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74975">
      <w:pPr>
        <w:spacing w:line="360" w:lineRule="auto"/>
        <w:rPr>
          <w:b/>
          <w:sz w:val="32"/>
          <w:szCs w:val="32"/>
        </w:rPr>
      </w:pPr>
      <w:bookmarkStart w:id="21" w:name="_GoBack"/>
      <w:bookmarkEnd w:id="21"/>
      <w:r>
        <w:rPr>
          <w:rFonts w:cs="宋体"/>
          <w:sz w:val="24"/>
        </w:rPr>
        <w:drawing>
          <wp:inline distT="0" distB="0" distL="0" distR="0">
            <wp:extent cx="1135380" cy="1135380"/>
            <wp:effectExtent l="19050" t="0" r="7620" b="0"/>
            <wp:docPr id="1" name="图片 1" descr="四川轻化工大学校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四川轻化工大学校徽"/>
                    <pic:cNvPicPr>
                      <a:picLocks noChangeAspect="1" noChangeArrowheads="1"/>
                    </pic:cNvPicPr>
                  </pic:nvPicPr>
                  <pic:blipFill>
                    <a:blip r:embed="rId5" cstate="print"/>
                    <a:srcRect/>
                    <a:stretch>
                      <a:fillRect/>
                    </a:stretch>
                  </pic:blipFill>
                  <pic:spPr>
                    <a:xfrm>
                      <a:off x="0" y="0"/>
                      <a:ext cx="1135380" cy="1135380"/>
                    </a:xfrm>
                    <a:prstGeom prst="rect">
                      <a:avLst/>
                    </a:prstGeom>
                    <a:noFill/>
                    <a:ln w="9525">
                      <a:noFill/>
                      <a:miter lim="800000"/>
                      <a:headEnd/>
                      <a:tailEnd/>
                    </a:ln>
                  </pic:spPr>
                </pic:pic>
              </a:graphicData>
            </a:graphic>
          </wp:inline>
        </w:drawing>
      </w:r>
      <w:r>
        <w:rPr>
          <w:rFonts w:hint="eastAsia" w:ascii="黑体" w:hAnsi="黑体" w:eastAsia="黑体" w:cs="宋体"/>
          <w:sz w:val="52"/>
          <w:szCs w:val="52"/>
        </w:rPr>
        <w:t>四川轻化工大学</w:t>
      </w:r>
      <w:r>
        <w:rPr>
          <w:rFonts w:hint="eastAsia" w:ascii="黑体" w:hAnsi="黑体" w:eastAsia="黑体"/>
          <w:sz w:val="52"/>
          <w:szCs w:val="52"/>
        </w:rPr>
        <w:t>课程实施大纲</w:t>
      </w:r>
    </w:p>
    <w:p w14:paraId="7D81D48F">
      <w:pPr>
        <w:spacing w:line="360" w:lineRule="auto"/>
        <w:ind w:firstLine="480"/>
        <w:rPr>
          <w:b/>
          <w:sz w:val="32"/>
          <w:szCs w:val="32"/>
        </w:rPr>
      </w:pPr>
    </w:p>
    <w:p w14:paraId="7153B13B">
      <w:pPr>
        <w:spacing w:line="360" w:lineRule="auto"/>
        <w:ind w:firstLine="480"/>
        <w:jc w:val="center"/>
        <w:rPr>
          <w:b/>
          <w:sz w:val="32"/>
          <w:szCs w:val="32"/>
        </w:rPr>
      </w:pPr>
    </w:p>
    <w:p w14:paraId="1A1B1392">
      <w:pPr>
        <w:spacing w:line="360" w:lineRule="auto"/>
        <w:ind w:firstLine="480"/>
        <w:jc w:val="center"/>
        <w:rPr>
          <w:b/>
          <w:sz w:val="32"/>
          <w:szCs w:val="32"/>
        </w:rPr>
      </w:pPr>
    </w:p>
    <w:tbl>
      <w:tblPr>
        <w:tblStyle w:val="14"/>
        <w:tblW w:w="0" w:type="auto"/>
        <w:tblInd w:w="1188" w:type="dxa"/>
        <w:tblLayout w:type="autofit"/>
        <w:tblCellMar>
          <w:top w:w="0" w:type="dxa"/>
          <w:left w:w="108" w:type="dxa"/>
          <w:bottom w:w="0" w:type="dxa"/>
          <w:right w:w="108" w:type="dxa"/>
        </w:tblCellMar>
      </w:tblPr>
      <w:tblGrid>
        <w:gridCol w:w="6660"/>
      </w:tblGrid>
      <w:tr w14:paraId="0B9400C2">
        <w:tblPrEx>
          <w:tblCellMar>
            <w:top w:w="0" w:type="dxa"/>
            <w:left w:w="108" w:type="dxa"/>
            <w:bottom w:w="0" w:type="dxa"/>
            <w:right w:w="108" w:type="dxa"/>
          </w:tblCellMar>
        </w:tblPrEx>
        <w:trPr>
          <w:trHeight w:val="1134" w:hRule="atLeast"/>
        </w:trPr>
        <w:tc>
          <w:tcPr>
            <w:tcW w:w="6660" w:type="dxa"/>
            <w:vAlign w:val="center"/>
          </w:tcPr>
          <w:p w14:paraId="74781CC5">
            <w:pPr>
              <w:spacing w:line="360" w:lineRule="auto"/>
              <w:rPr>
                <w:b/>
                <w:sz w:val="32"/>
                <w:szCs w:val="32"/>
              </w:rPr>
            </w:pPr>
            <w:r>
              <w:rPr>
                <w:rFonts w:hint="eastAsia"/>
                <w:b/>
                <w:sz w:val="32"/>
                <w:szCs w:val="32"/>
              </w:rPr>
              <w:t>课程名称：锂离子电池应用与实践</w:t>
            </w:r>
          </w:p>
        </w:tc>
      </w:tr>
      <w:tr w14:paraId="7B886E04">
        <w:tblPrEx>
          <w:tblCellMar>
            <w:top w:w="0" w:type="dxa"/>
            <w:left w:w="108" w:type="dxa"/>
            <w:bottom w:w="0" w:type="dxa"/>
            <w:right w:w="108" w:type="dxa"/>
          </w:tblCellMar>
        </w:tblPrEx>
        <w:trPr>
          <w:trHeight w:val="1134" w:hRule="atLeast"/>
        </w:trPr>
        <w:tc>
          <w:tcPr>
            <w:tcW w:w="6660" w:type="dxa"/>
            <w:vAlign w:val="center"/>
          </w:tcPr>
          <w:p w14:paraId="4FF42C48">
            <w:pPr>
              <w:spacing w:line="360" w:lineRule="auto"/>
              <w:ind w:left="1648" w:hanging="1648" w:hangingChars="513"/>
              <w:rPr>
                <w:b/>
                <w:sz w:val="32"/>
                <w:szCs w:val="32"/>
              </w:rPr>
            </w:pPr>
            <w:r>
              <w:rPr>
                <w:rFonts w:hint="eastAsia"/>
                <w:b/>
                <w:sz w:val="32"/>
                <w:szCs w:val="32"/>
              </w:rPr>
              <w:t>授课班级：应化20</w:t>
            </w:r>
            <w:r>
              <w:rPr>
                <w:b/>
                <w:sz w:val="32"/>
                <w:szCs w:val="32"/>
              </w:rPr>
              <w:t>23</w:t>
            </w:r>
            <w:r>
              <w:rPr>
                <w:rFonts w:hint="eastAsia"/>
                <w:b/>
                <w:sz w:val="32"/>
                <w:szCs w:val="32"/>
              </w:rPr>
              <w:t>级1-4班</w:t>
            </w:r>
          </w:p>
        </w:tc>
      </w:tr>
      <w:tr w14:paraId="20B7322A">
        <w:tblPrEx>
          <w:tblCellMar>
            <w:top w:w="0" w:type="dxa"/>
            <w:left w:w="108" w:type="dxa"/>
            <w:bottom w:w="0" w:type="dxa"/>
            <w:right w:w="108" w:type="dxa"/>
          </w:tblCellMar>
        </w:tblPrEx>
        <w:trPr>
          <w:trHeight w:val="1134" w:hRule="atLeast"/>
        </w:trPr>
        <w:tc>
          <w:tcPr>
            <w:tcW w:w="6660" w:type="dxa"/>
            <w:vAlign w:val="center"/>
          </w:tcPr>
          <w:p w14:paraId="0B07D107">
            <w:pPr>
              <w:spacing w:line="360" w:lineRule="auto"/>
              <w:rPr>
                <w:b/>
                <w:sz w:val="32"/>
                <w:szCs w:val="32"/>
              </w:rPr>
            </w:pPr>
            <w:r>
              <w:rPr>
                <w:rFonts w:hint="eastAsia"/>
                <w:b/>
                <w:sz w:val="32"/>
                <w:szCs w:val="32"/>
              </w:rPr>
              <w:t>任课教师：李建营</w:t>
            </w:r>
          </w:p>
        </w:tc>
      </w:tr>
      <w:tr w14:paraId="42C34827">
        <w:tblPrEx>
          <w:tblCellMar>
            <w:top w:w="0" w:type="dxa"/>
            <w:left w:w="108" w:type="dxa"/>
            <w:bottom w:w="0" w:type="dxa"/>
            <w:right w:w="108" w:type="dxa"/>
          </w:tblCellMar>
        </w:tblPrEx>
        <w:trPr>
          <w:trHeight w:val="1134" w:hRule="atLeast"/>
        </w:trPr>
        <w:tc>
          <w:tcPr>
            <w:tcW w:w="6660" w:type="dxa"/>
            <w:vAlign w:val="center"/>
          </w:tcPr>
          <w:p w14:paraId="5947368D">
            <w:pPr>
              <w:spacing w:line="360" w:lineRule="auto"/>
              <w:rPr>
                <w:b/>
                <w:sz w:val="32"/>
                <w:szCs w:val="32"/>
              </w:rPr>
            </w:pPr>
            <w:r>
              <w:rPr>
                <w:rFonts w:hint="eastAsia"/>
                <w:b/>
                <w:sz w:val="32"/>
                <w:szCs w:val="32"/>
              </w:rPr>
              <w:t>工作部门：化学工程学院</w:t>
            </w:r>
          </w:p>
        </w:tc>
      </w:tr>
      <w:tr w14:paraId="2D14FC5B">
        <w:tblPrEx>
          <w:tblCellMar>
            <w:top w:w="0" w:type="dxa"/>
            <w:left w:w="108" w:type="dxa"/>
            <w:bottom w:w="0" w:type="dxa"/>
            <w:right w:w="108" w:type="dxa"/>
          </w:tblCellMar>
        </w:tblPrEx>
        <w:trPr>
          <w:trHeight w:val="1134" w:hRule="atLeast"/>
        </w:trPr>
        <w:tc>
          <w:tcPr>
            <w:tcW w:w="6660" w:type="dxa"/>
            <w:vAlign w:val="center"/>
          </w:tcPr>
          <w:p w14:paraId="4129A116">
            <w:pPr>
              <w:spacing w:line="360" w:lineRule="auto"/>
              <w:rPr>
                <w:b/>
                <w:sz w:val="32"/>
                <w:szCs w:val="32"/>
              </w:rPr>
            </w:pPr>
            <w:r>
              <w:rPr>
                <w:rFonts w:hint="eastAsia"/>
                <w:b/>
                <w:sz w:val="32"/>
                <w:szCs w:val="32"/>
              </w:rPr>
              <w:t>联系方式：</w:t>
            </w:r>
            <w:r>
              <w:rPr>
                <w:rFonts w:hint="eastAsia"/>
                <w:b/>
                <w:sz w:val="24"/>
              </w:rPr>
              <w:t>17345813530</w:t>
            </w:r>
          </w:p>
        </w:tc>
      </w:tr>
    </w:tbl>
    <w:p w14:paraId="705CB838">
      <w:pPr>
        <w:spacing w:line="360" w:lineRule="auto"/>
        <w:ind w:firstLine="480"/>
        <w:jc w:val="center"/>
        <w:rPr>
          <w:b/>
          <w:sz w:val="32"/>
          <w:szCs w:val="32"/>
        </w:rPr>
      </w:pPr>
    </w:p>
    <w:p w14:paraId="7EC1B0BD">
      <w:pPr>
        <w:spacing w:line="360" w:lineRule="auto"/>
        <w:rPr>
          <w:b/>
          <w:sz w:val="32"/>
          <w:szCs w:val="32"/>
        </w:rPr>
      </w:pPr>
    </w:p>
    <w:p w14:paraId="57EF8298">
      <w:pPr>
        <w:spacing w:line="360" w:lineRule="auto"/>
        <w:ind w:firstLine="480"/>
        <w:jc w:val="center"/>
        <w:rPr>
          <w:b/>
          <w:sz w:val="32"/>
          <w:szCs w:val="32"/>
        </w:rPr>
      </w:pPr>
    </w:p>
    <w:p w14:paraId="3B9E0519">
      <w:pPr>
        <w:spacing w:line="360" w:lineRule="auto"/>
        <w:ind w:firstLine="480"/>
        <w:jc w:val="center"/>
        <w:rPr>
          <w:b/>
          <w:sz w:val="32"/>
          <w:szCs w:val="32"/>
        </w:rPr>
      </w:pPr>
    </w:p>
    <w:p w14:paraId="24FA9F27">
      <w:pPr>
        <w:spacing w:line="360" w:lineRule="auto"/>
        <w:ind w:firstLine="480"/>
        <w:jc w:val="center"/>
        <w:rPr>
          <w:b/>
          <w:sz w:val="32"/>
          <w:szCs w:val="32"/>
        </w:rPr>
      </w:pPr>
      <w:r>
        <w:rPr>
          <w:rFonts w:hint="eastAsia"/>
          <w:b/>
          <w:sz w:val="32"/>
          <w:szCs w:val="32"/>
        </w:rPr>
        <w:t>四川轻化工大学 制</w:t>
      </w:r>
    </w:p>
    <w:p w14:paraId="1DD2BFB0">
      <w:pPr>
        <w:spacing w:line="360" w:lineRule="auto"/>
        <w:jc w:val="center"/>
        <w:rPr>
          <w:b/>
          <w:sz w:val="32"/>
          <w:szCs w:val="32"/>
        </w:rPr>
      </w:pPr>
      <w:r>
        <w:rPr>
          <w:rFonts w:hint="eastAsia"/>
          <w:b/>
          <w:sz w:val="32"/>
          <w:szCs w:val="32"/>
        </w:rPr>
        <w:t>202</w:t>
      </w:r>
      <w:r>
        <w:rPr>
          <w:b/>
          <w:sz w:val="32"/>
          <w:szCs w:val="32"/>
        </w:rPr>
        <w:t>5</w:t>
      </w:r>
      <w:r>
        <w:rPr>
          <w:rFonts w:hint="eastAsia"/>
          <w:b/>
          <w:sz w:val="32"/>
          <w:szCs w:val="32"/>
        </w:rPr>
        <w:t>年8月</w:t>
      </w:r>
    </w:p>
    <w:p w14:paraId="05303CB8">
      <w:pPr>
        <w:spacing w:line="360" w:lineRule="auto"/>
        <w:jc w:val="center"/>
        <w:rPr>
          <w:b/>
          <w:sz w:val="44"/>
          <w:szCs w:val="44"/>
        </w:rPr>
      </w:pPr>
      <w:r>
        <w:rPr>
          <w:b/>
          <w:sz w:val="32"/>
          <w:szCs w:val="32"/>
        </w:rPr>
        <w:br w:type="page"/>
      </w:r>
      <w:r>
        <w:rPr>
          <w:rFonts w:hint="eastAsia"/>
          <w:b/>
          <w:sz w:val="44"/>
          <w:szCs w:val="44"/>
        </w:rPr>
        <w:t xml:space="preserve"> </w:t>
      </w:r>
    </w:p>
    <w:p w14:paraId="29522E78">
      <w:pPr>
        <w:spacing w:line="480" w:lineRule="auto"/>
        <w:ind w:firstLine="480"/>
        <w:jc w:val="center"/>
        <w:rPr>
          <w:b/>
          <w:sz w:val="32"/>
          <w:szCs w:val="32"/>
        </w:rPr>
      </w:pPr>
      <w:r>
        <w:rPr>
          <w:rFonts w:hint="eastAsia"/>
          <w:b/>
          <w:sz w:val="44"/>
          <w:szCs w:val="44"/>
        </w:rPr>
        <w:t>《应用电化学》课程实施大纲</w:t>
      </w:r>
    </w:p>
    <w:p w14:paraId="288CDC31">
      <w:pPr>
        <w:spacing w:line="480" w:lineRule="auto"/>
        <w:jc w:val="center"/>
        <w:rPr>
          <w:b/>
          <w:sz w:val="44"/>
          <w:szCs w:val="44"/>
        </w:rPr>
      </w:pPr>
    </w:p>
    <w:p w14:paraId="7A6ED2CA">
      <w:pPr>
        <w:tabs>
          <w:tab w:val="left" w:pos="4395"/>
        </w:tabs>
        <w:spacing w:line="480" w:lineRule="auto"/>
        <w:jc w:val="center"/>
        <w:rPr>
          <w:b/>
          <w:sz w:val="44"/>
          <w:szCs w:val="44"/>
        </w:rPr>
      </w:pPr>
      <w:r>
        <w:rPr>
          <w:rFonts w:hint="eastAsia"/>
          <w:b/>
          <w:sz w:val="44"/>
          <w:szCs w:val="44"/>
        </w:rPr>
        <w:t>基本信息</w:t>
      </w:r>
    </w:p>
    <w:p w14:paraId="1A284B46">
      <w:pPr>
        <w:jc w:val="center"/>
        <w:rPr>
          <w:b/>
          <w:sz w:val="24"/>
        </w:rPr>
      </w:pPr>
    </w:p>
    <w:p w14:paraId="79CA6431">
      <w:pPr>
        <w:jc w:val="center"/>
        <w:rPr>
          <w:b/>
          <w:sz w:val="24"/>
        </w:rPr>
      </w:pPr>
    </w:p>
    <w:tbl>
      <w:tblPr>
        <w:tblStyle w:val="14"/>
        <w:tblW w:w="0" w:type="auto"/>
        <w:jc w:val="center"/>
        <w:tblBorders>
          <w:top w:val="dotted" w:color="auto" w:sz="4" w:space="0"/>
          <w:left w:val="dotted" w:color="auto" w:sz="4" w:space="0"/>
          <w:bottom w:val="dotted" w:color="auto" w:sz="4" w:space="0"/>
          <w:right w:val="dotted" w:color="auto" w:sz="4" w:space="0"/>
          <w:insideH w:val="none" w:color="auto" w:sz="0" w:space="0"/>
          <w:insideV w:val="none" w:color="auto" w:sz="0" w:space="0"/>
        </w:tblBorders>
        <w:tblLayout w:type="autofit"/>
        <w:tblCellMar>
          <w:top w:w="0" w:type="dxa"/>
          <w:left w:w="108" w:type="dxa"/>
          <w:bottom w:w="0" w:type="dxa"/>
          <w:right w:w="108" w:type="dxa"/>
        </w:tblCellMar>
      </w:tblPr>
      <w:tblGrid>
        <w:gridCol w:w="8522"/>
      </w:tblGrid>
      <w:tr w14:paraId="36290AA3">
        <w:tblPrEx>
          <w:tblBorders>
            <w:top w:val="dotted" w:color="auto" w:sz="4" w:space="0"/>
            <w:left w:val="dotted" w:color="auto" w:sz="4" w:space="0"/>
            <w:bottom w:val="dotted" w:color="auto" w:sz="4" w:space="0"/>
            <w:right w:val="dotted"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8522" w:type="dxa"/>
          </w:tcPr>
          <w:p w14:paraId="3573FCFF">
            <w:pPr>
              <w:spacing w:line="360" w:lineRule="auto"/>
              <w:ind w:firstLine="548" w:firstLineChars="196"/>
              <w:rPr>
                <w:sz w:val="28"/>
                <w:szCs w:val="28"/>
              </w:rPr>
            </w:pPr>
            <w:r>
              <w:rPr>
                <w:rFonts w:hint="eastAsia"/>
                <w:sz w:val="28"/>
                <w:szCs w:val="28"/>
              </w:rPr>
              <w:t>课程代码：</w:t>
            </w:r>
            <w:r>
              <w:rPr>
                <w:sz w:val="28"/>
                <w:szCs w:val="28"/>
              </w:rPr>
              <w:t>16773024</w:t>
            </w:r>
          </w:p>
          <w:p w14:paraId="493684B0">
            <w:pPr>
              <w:spacing w:line="360" w:lineRule="auto"/>
              <w:ind w:firstLine="548" w:firstLineChars="196"/>
              <w:rPr>
                <w:sz w:val="24"/>
              </w:rPr>
            </w:pPr>
            <w:r>
              <w:rPr>
                <w:rFonts w:hint="eastAsia"/>
                <w:sz w:val="28"/>
                <w:szCs w:val="28"/>
              </w:rPr>
              <w:t>课程名称：</w:t>
            </w:r>
            <w:r>
              <w:rPr>
                <w:rFonts w:hint="eastAsia"/>
                <w:sz w:val="24"/>
              </w:rPr>
              <w:t>应用电化学</w:t>
            </w:r>
          </w:p>
          <w:p w14:paraId="2B0C3716">
            <w:pPr>
              <w:spacing w:line="360" w:lineRule="auto"/>
              <w:ind w:firstLine="548" w:firstLineChars="196"/>
              <w:rPr>
                <w:sz w:val="24"/>
              </w:rPr>
            </w:pPr>
            <w:r>
              <w:rPr>
                <w:rFonts w:hint="eastAsia"/>
                <w:sz w:val="28"/>
                <w:szCs w:val="28"/>
              </w:rPr>
              <w:t>学    分：</w:t>
            </w:r>
            <w:r>
              <w:rPr>
                <w:rFonts w:hint="eastAsia"/>
                <w:sz w:val="24"/>
              </w:rPr>
              <w:t>1</w:t>
            </w:r>
            <w:r>
              <w:rPr>
                <w:sz w:val="24"/>
              </w:rPr>
              <w:t>.</w:t>
            </w:r>
            <w:r>
              <w:rPr>
                <w:rFonts w:hint="eastAsia"/>
                <w:sz w:val="24"/>
              </w:rPr>
              <w:t>0</w:t>
            </w:r>
          </w:p>
          <w:p w14:paraId="5566B038">
            <w:pPr>
              <w:spacing w:line="360" w:lineRule="auto"/>
              <w:ind w:firstLine="548" w:firstLineChars="196"/>
              <w:rPr>
                <w:sz w:val="24"/>
              </w:rPr>
            </w:pPr>
            <w:r>
              <w:rPr>
                <w:rFonts w:hint="eastAsia"/>
                <w:sz w:val="28"/>
                <w:szCs w:val="28"/>
              </w:rPr>
              <w:t>总 学 时：</w:t>
            </w:r>
            <w:r>
              <w:rPr>
                <w:rFonts w:hint="eastAsia"/>
                <w:sz w:val="24"/>
              </w:rPr>
              <w:t>16</w:t>
            </w:r>
          </w:p>
          <w:p w14:paraId="132453D5">
            <w:pPr>
              <w:spacing w:line="360" w:lineRule="auto"/>
              <w:ind w:firstLine="548" w:firstLineChars="196"/>
              <w:rPr>
                <w:sz w:val="24"/>
              </w:rPr>
            </w:pPr>
            <w:r>
              <w:rPr>
                <w:rFonts w:hint="eastAsia"/>
                <w:sz w:val="28"/>
                <w:szCs w:val="28"/>
              </w:rPr>
              <w:t>学    期：</w:t>
            </w:r>
            <w:r>
              <w:rPr>
                <w:rFonts w:hint="eastAsia"/>
                <w:sz w:val="24"/>
              </w:rPr>
              <w:t>第5学期</w:t>
            </w:r>
          </w:p>
          <w:p w14:paraId="7CDF95E0">
            <w:pPr>
              <w:spacing w:line="360" w:lineRule="auto"/>
              <w:ind w:firstLine="548" w:firstLineChars="196"/>
              <w:rPr>
                <w:sz w:val="24"/>
              </w:rPr>
            </w:pPr>
            <w:r>
              <w:rPr>
                <w:rFonts w:hint="eastAsia"/>
                <w:sz w:val="28"/>
                <w:szCs w:val="28"/>
              </w:rPr>
              <w:t>上课时间：</w:t>
            </w:r>
            <w:r>
              <w:rPr>
                <w:rFonts w:hint="eastAsia"/>
                <w:sz w:val="24"/>
              </w:rPr>
              <w:t>20</w:t>
            </w:r>
            <w:r>
              <w:rPr>
                <w:sz w:val="24"/>
              </w:rPr>
              <w:t>25</w:t>
            </w:r>
            <w:r>
              <w:rPr>
                <w:rFonts w:hint="eastAsia"/>
                <w:sz w:val="24"/>
              </w:rPr>
              <w:t>-202</w:t>
            </w:r>
            <w:r>
              <w:rPr>
                <w:sz w:val="24"/>
              </w:rPr>
              <w:t>6</w:t>
            </w:r>
            <w:r>
              <w:rPr>
                <w:rFonts w:hint="eastAsia"/>
                <w:sz w:val="24"/>
              </w:rPr>
              <w:t>学年第1学期15-18周 周一</w:t>
            </w:r>
            <w:r>
              <w:rPr>
                <w:sz w:val="24"/>
              </w:rPr>
              <w:t>3-4</w:t>
            </w:r>
            <w:r>
              <w:rPr>
                <w:rFonts w:hint="eastAsia"/>
                <w:sz w:val="24"/>
              </w:rPr>
              <w:t>节，周二7-8节</w:t>
            </w:r>
          </w:p>
          <w:p w14:paraId="494AA315">
            <w:pPr>
              <w:spacing w:line="360" w:lineRule="auto"/>
              <w:ind w:firstLine="548" w:firstLineChars="196"/>
              <w:rPr>
                <w:sz w:val="24"/>
              </w:rPr>
            </w:pPr>
            <w:r>
              <w:rPr>
                <w:rFonts w:hint="eastAsia"/>
                <w:sz w:val="28"/>
                <w:szCs w:val="28"/>
              </w:rPr>
              <w:t>上课地点：</w:t>
            </w:r>
            <w:r>
              <w:rPr>
                <w:rFonts w:hint="eastAsia"/>
                <w:sz w:val="24"/>
              </w:rPr>
              <w:t>四川轻化工大学汇南校区N1-115 和N</w:t>
            </w:r>
            <w:r>
              <w:rPr>
                <w:sz w:val="24"/>
              </w:rPr>
              <w:t>1-</w:t>
            </w:r>
            <w:r>
              <w:rPr>
                <w:rFonts w:hint="eastAsia"/>
                <w:sz w:val="24"/>
              </w:rPr>
              <w:t>115</w:t>
            </w:r>
          </w:p>
          <w:p w14:paraId="267593BC">
            <w:pPr>
              <w:spacing w:line="360" w:lineRule="auto"/>
              <w:ind w:firstLine="548" w:firstLineChars="196"/>
              <w:rPr>
                <w:sz w:val="24"/>
              </w:rPr>
            </w:pPr>
            <w:r>
              <w:rPr>
                <w:rFonts w:hint="eastAsia"/>
                <w:sz w:val="28"/>
                <w:szCs w:val="28"/>
              </w:rPr>
              <w:t>答疑时间和方式：</w:t>
            </w:r>
            <w:r>
              <w:rPr>
                <w:rFonts w:hint="eastAsia"/>
                <w:sz w:val="24"/>
              </w:rPr>
              <w:t>课余/课间、电话、邮件</w:t>
            </w:r>
          </w:p>
          <w:p w14:paraId="158106E9">
            <w:pPr>
              <w:spacing w:line="360" w:lineRule="auto"/>
              <w:ind w:firstLine="548" w:firstLineChars="196"/>
              <w:rPr>
                <w:sz w:val="24"/>
              </w:rPr>
            </w:pPr>
            <w:r>
              <w:rPr>
                <w:rFonts w:hint="eastAsia"/>
                <w:sz w:val="28"/>
                <w:szCs w:val="28"/>
              </w:rPr>
              <w:t>答疑地点：</w:t>
            </w:r>
            <w:r>
              <w:rPr>
                <w:rFonts w:hint="eastAsia"/>
                <w:sz w:val="24"/>
              </w:rPr>
              <w:t>第二实验楼425、电邮、</w:t>
            </w:r>
            <w:r>
              <w:rPr>
                <w:sz w:val="24"/>
              </w:rPr>
              <w:t>电话</w:t>
            </w:r>
          </w:p>
          <w:p w14:paraId="339CBE88">
            <w:pPr>
              <w:spacing w:line="360" w:lineRule="auto"/>
              <w:ind w:firstLine="548" w:firstLineChars="196"/>
              <w:rPr>
                <w:sz w:val="24"/>
              </w:rPr>
            </w:pPr>
            <w:r>
              <w:rPr>
                <w:rFonts w:hint="eastAsia"/>
                <w:sz w:val="28"/>
                <w:szCs w:val="28"/>
              </w:rPr>
              <w:t>授课班级：</w:t>
            </w:r>
            <w:r>
              <w:rPr>
                <w:rFonts w:hint="eastAsia"/>
                <w:sz w:val="24"/>
              </w:rPr>
              <w:t>应化20</w:t>
            </w:r>
            <w:r>
              <w:rPr>
                <w:sz w:val="24"/>
              </w:rPr>
              <w:t>2</w:t>
            </w:r>
            <w:r>
              <w:rPr>
                <w:rFonts w:hint="eastAsia"/>
                <w:sz w:val="24"/>
              </w:rPr>
              <w:t>31-应化20234</w:t>
            </w:r>
          </w:p>
          <w:p w14:paraId="02341EF9">
            <w:pPr>
              <w:spacing w:line="360" w:lineRule="auto"/>
              <w:ind w:firstLine="548" w:firstLineChars="196"/>
              <w:rPr>
                <w:sz w:val="24"/>
              </w:rPr>
            </w:pPr>
            <w:r>
              <w:rPr>
                <w:rFonts w:hint="eastAsia"/>
                <w:sz w:val="28"/>
                <w:szCs w:val="28"/>
              </w:rPr>
              <w:t>任课教师：</w:t>
            </w:r>
            <w:r>
              <w:rPr>
                <w:rFonts w:hint="eastAsia"/>
                <w:sz w:val="24"/>
              </w:rPr>
              <w:t>李建营、邱策、雷英、韩文静</w:t>
            </w:r>
          </w:p>
          <w:p w14:paraId="397FCA96">
            <w:pPr>
              <w:spacing w:line="360" w:lineRule="auto"/>
              <w:ind w:firstLine="548" w:firstLineChars="196"/>
              <w:rPr>
                <w:sz w:val="24"/>
              </w:rPr>
            </w:pPr>
            <w:r>
              <w:rPr>
                <w:rFonts w:hint="eastAsia"/>
                <w:sz w:val="28"/>
                <w:szCs w:val="28"/>
              </w:rPr>
              <w:t>学    院：</w:t>
            </w:r>
            <w:r>
              <w:rPr>
                <w:rFonts w:hint="eastAsia"/>
                <w:sz w:val="24"/>
              </w:rPr>
              <w:t>化学工程学院</w:t>
            </w:r>
          </w:p>
          <w:p w14:paraId="75C53512">
            <w:pPr>
              <w:spacing w:line="360" w:lineRule="auto"/>
              <w:ind w:firstLine="548" w:firstLineChars="196"/>
              <w:rPr>
                <w:sz w:val="28"/>
                <w:szCs w:val="28"/>
              </w:rPr>
            </w:pPr>
            <w:r>
              <w:rPr>
                <w:rFonts w:hint="eastAsia"/>
                <w:sz w:val="28"/>
                <w:szCs w:val="28"/>
              </w:rPr>
              <w:t>邮    箱：</w:t>
            </w:r>
            <w:r>
              <w:fldChar w:fldCharType="begin"/>
            </w:r>
            <w:r>
              <w:instrText xml:space="preserve"> HYPERLINK "mailto:523848545@qq.com" </w:instrText>
            </w:r>
            <w:r>
              <w:fldChar w:fldCharType="separate"/>
            </w:r>
            <w:r>
              <w:rPr>
                <w:rFonts w:hint="eastAsia"/>
                <w:sz w:val="24"/>
              </w:rPr>
              <w:t>523848545@qq.com</w:t>
            </w:r>
            <w:r>
              <w:rPr>
                <w:rFonts w:hint="eastAsia"/>
                <w:sz w:val="24"/>
              </w:rPr>
              <w:fldChar w:fldCharType="end"/>
            </w:r>
          </w:p>
          <w:p w14:paraId="54CF624E">
            <w:pPr>
              <w:spacing w:line="360" w:lineRule="auto"/>
              <w:ind w:firstLine="560" w:firstLineChars="200"/>
              <w:rPr>
                <w:sz w:val="28"/>
                <w:szCs w:val="28"/>
              </w:rPr>
            </w:pPr>
            <w:r>
              <w:rPr>
                <w:rFonts w:hint="eastAsia"/>
                <w:sz w:val="28"/>
                <w:szCs w:val="28"/>
              </w:rPr>
              <w:t>联系电话：</w:t>
            </w:r>
            <w:r>
              <w:rPr>
                <w:rFonts w:hint="eastAsia"/>
                <w:sz w:val="24"/>
              </w:rPr>
              <w:t>17345813530</w:t>
            </w:r>
          </w:p>
        </w:tc>
      </w:tr>
    </w:tbl>
    <w:p w14:paraId="65ACE211">
      <w:pPr>
        <w:spacing w:line="400" w:lineRule="exact"/>
        <w:rPr>
          <w:b/>
          <w:sz w:val="24"/>
        </w:rPr>
        <w:sectPr>
          <w:headerReference r:id="rId3" w:type="default"/>
          <w:pgSz w:w="11906" w:h="16838"/>
          <w:pgMar w:top="1418" w:right="1418" w:bottom="1418" w:left="1418" w:header="851" w:footer="992" w:gutter="0"/>
          <w:cols w:space="425" w:num="1"/>
          <w:docGrid w:type="lines" w:linePitch="312" w:charSpace="0"/>
        </w:sectPr>
      </w:pPr>
    </w:p>
    <w:p w14:paraId="36A68152">
      <w:pPr>
        <w:pStyle w:val="2"/>
        <w:spacing w:line="360" w:lineRule="auto"/>
        <w:rPr>
          <w:rFonts w:ascii="仿宋" w:hAnsi="仿宋" w:eastAsia="仿宋"/>
          <w:b/>
          <w:sz w:val="28"/>
          <w:szCs w:val="28"/>
        </w:rPr>
      </w:pPr>
      <w:r>
        <w:rPr>
          <w:rFonts w:hint="eastAsia" w:ascii="仿宋" w:hAnsi="仿宋" w:eastAsia="仿宋"/>
          <w:b/>
          <w:sz w:val="28"/>
          <w:szCs w:val="28"/>
        </w:rPr>
        <w:t>1．教学理念</w:t>
      </w:r>
    </w:p>
    <w:p w14:paraId="40169A24">
      <w:pPr>
        <w:spacing w:line="288" w:lineRule="auto"/>
        <w:ind w:firstLine="420" w:firstLineChars="200"/>
        <w:rPr>
          <w:rFonts w:hint="eastAsia"/>
          <w:szCs w:val="21"/>
        </w:rPr>
      </w:pPr>
      <w:r>
        <w:rPr>
          <w:rFonts w:hint="eastAsia"/>
          <w:szCs w:val="21"/>
        </w:rPr>
        <w:t>《锂离子电池应用与实践》课程的教学理念立足于应用化学专业人才培养的目标，注重理论与实践深度融合、能力与素养协同发展。本课程坚持以学生为中心、以成果为导向的教育理念，旨在通过系统化的知识传授、启发式的思维训练和沉浸式的实践体验，培养学生具备扎实的专业基础、敏锐的工程意识和创新的解决问题的能力。锂离子电池作为电化学储能领域的核心代表，其技术跨越材料化学、电化学、工程物理及系统管理等多个学科，这就要求课程设计必须打破传统单一学科授课的局限，引导学生建立多学科交叉融合的知识体系，能够从分子、材料、器件乃至系统多个层面理解并掌握锂离子电池的核心技术链。</w:t>
      </w:r>
    </w:p>
    <w:p w14:paraId="6D4C807E">
      <w:pPr>
        <w:spacing w:line="288" w:lineRule="auto"/>
        <w:ind w:firstLine="420" w:firstLineChars="200"/>
        <w:rPr>
          <w:rFonts w:hint="eastAsia"/>
          <w:szCs w:val="21"/>
        </w:rPr>
      </w:pPr>
      <w:r>
        <w:rPr>
          <w:rFonts w:hint="eastAsia"/>
          <w:szCs w:val="21"/>
        </w:rPr>
        <w:t>在教学过程中，我们强调“知行合一”，不仅重视基础理论的讲授，更注重培养学生将理论知识转化为实践应用的技能。课程内容设计上从电池基本原理与性能参数出发，逐步深入到正负极材料、电解质等关键材料化学特性与选择依据，进一步拓展至电芯制造工艺、表征测试技术和电池管理系统集成，最终延伸至实际应用场景及前沿技术发展趋势。通过这一逻辑链条，帮助学生构建从材料设计到系统集成、从实验室技术到产业化应用的全局观。课堂之外，配套的课后任务与项目实践——如典型电池体系性能计算、材料选型分析、小型电池组装与测试等——使学生有机会在贴近工程实际的情境中锻炼动手能力、数据分析能力和方案设计能力，真正实现“做中学、学中悟”。</w:t>
      </w:r>
    </w:p>
    <w:p w14:paraId="5F000F44">
      <w:pPr>
        <w:spacing w:line="288" w:lineRule="auto"/>
        <w:ind w:firstLine="420" w:firstLineChars="200"/>
        <w:rPr>
          <w:rFonts w:hint="eastAsia"/>
          <w:szCs w:val="21"/>
        </w:rPr>
      </w:pPr>
      <w:r>
        <w:rPr>
          <w:rFonts w:hint="eastAsia"/>
          <w:szCs w:val="21"/>
        </w:rPr>
        <w:t>同时，课程高度重视学生创新思维与批判性思维的培养。在介绍成熟技术体系的基础上，特意设置技术瓶颈分析、发展路径对比等开放性环节，鼓励学生基于专业知识和文献阅读，对技术路线、市场前景和研发策略提出自己的见解甚至质疑。通过案例研讨、文献评析和项目报告等多种形式，激发学生主动探索和团队协作的意识，引导其形成科学严谨、系统全面、善于反思的工程素养。</w:t>
      </w:r>
    </w:p>
    <w:p w14:paraId="2E41E536">
      <w:pPr>
        <w:spacing w:line="288" w:lineRule="auto"/>
        <w:ind w:firstLine="420" w:firstLineChars="200"/>
        <w:rPr>
          <w:szCs w:val="21"/>
        </w:rPr>
      </w:pPr>
      <w:r>
        <w:rPr>
          <w:rFonts w:hint="eastAsia"/>
          <w:szCs w:val="21"/>
        </w:rPr>
        <w:t>最终，本课程致力于为学生未来从事新能源、新材料及相关领域的研究、开发、生产与管理打下坚实基础，使其不仅成为具备锂离子电池专业知识与技能的应用型人才，更成为能够适应技术快速迭代、具备可持续学习能力和创新精神的新时代工程技术人才。。</w:t>
      </w:r>
    </w:p>
    <w:p w14:paraId="13489492">
      <w:pPr>
        <w:pStyle w:val="2"/>
        <w:spacing w:line="360" w:lineRule="auto"/>
        <w:rPr>
          <w:rFonts w:ascii="仿宋" w:hAnsi="仿宋" w:eastAsia="仿宋"/>
          <w:b/>
          <w:sz w:val="28"/>
          <w:szCs w:val="28"/>
        </w:rPr>
      </w:pPr>
      <w:r>
        <w:rPr>
          <w:rFonts w:hint="eastAsia" w:ascii="仿宋" w:hAnsi="仿宋" w:eastAsia="仿宋"/>
          <w:b/>
          <w:sz w:val="28"/>
          <w:szCs w:val="28"/>
        </w:rPr>
        <w:t>2．课程介绍</w:t>
      </w:r>
    </w:p>
    <w:p w14:paraId="5685B192">
      <w:pPr>
        <w:pStyle w:val="3"/>
        <w:spacing w:line="360" w:lineRule="auto"/>
        <w:rPr>
          <w:rFonts w:ascii="Times New Roman" w:hAnsi="Times New Roman"/>
          <w:sz w:val="24"/>
        </w:rPr>
      </w:pPr>
      <w:r>
        <w:rPr>
          <w:rFonts w:ascii="Times New Roman" w:hAnsi="Times New Roman"/>
          <w:sz w:val="24"/>
        </w:rPr>
        <w:t>2.1 课程的性质</w:t>
      </w:r>
    </w:p>
    <w:p w14:paraId="3AA24942">
      <w:pPr>
        <w:spacing w:line="288" w:lineRule="auto"/>
        <w:ind w:firstLine="420" w:firstLineChars="200"/>
        <w:rPr>
          <w:szCs w:val="21"/>
        </w:rPr>
      </w:pPr>
      <w:r>
        <w:rPr>
          <w:rFonts w:hint="eastAsia"/>
          <w:szCs w:val="21"/>
        </w:rPr>
        <w:t>《锂离子电池应用与实践》是面向应用化学专业高年级本科生开设的一门专业方向选修课。本课程具有鲜明的跨学科性、前沿性和实践导向性。它并非一门纯粹的理论科学课程，而是紧密围绕国家新能源发展战略与新兴产业需求，深度融合了电化学、材料化学、物理化学、固体物理学乃至工程管理学的交叉学科知识体系。课程的核心定位在于“桥梁”作用，旨在将学生在前期基础课程中所学的抽象理论原理，转化为解决锂离子电池这一具体领域复杂工程问题的实际能力。其教学内容不仅涵盖电池内部的材料反应机理、界面过程等微观科学问题，也延伸至电芯制造、系统集成、性能测试、安全评估等宏观工程技术环节，强调从实验室基础研究到产业化大规模应用的完整知识链条构建，培养学生具备从分子层面理解到系统层面设计的综合素养。</w:t>
      </w:r>
    </w:p>
    <w:p w14:paraId="02A8DE9A">
      <w:pPr>
        <w:pStyle w:val="3"/>
        <w:spacing w:line="360" w:lineRule="auto"/>
        <w:rPr>
          <w:rFonts w:ascii="Times New Roman" w:hAnsi="Times New Roman"/>
          <w:sz w:val="24"/>
        </w:rPr>
      </w:pPr>
      <w:r>
        <w:rPr>
          <w:rFonts w:hint="eastAsia" w:ascii="Times New Roman" w:hAnsi="Times New Roman"/>
          <w:sz w:val="24"/>
        </w:rPr>
        <w:t>2.2 课程在学科专业结构中的地位、作用</w:t>
      </w:r>
    </w:p>
    <w:p w14:paraId="7D0DD33A">
      <w:pPr>
        <w:spacing w:line="288" w:lineRule="auto"/>
        <w:ind w:firstLine="420" w:firstLineChars="200"/>
        <w:rPr>
          <w:szCs w:val="21"/>
        </w:rPr>
      </w:pPr>
      <w:r>
        <w:rPr>
          <w:rFonts w:hint="eastAsia"/>
          <w:szCs w:val="21"/>
        </w:rPr>
        <w:t>在应用化学专业的整体培养方案中，本课程扮演着承上启下、赋能创新的关键角色。它承上，高度依赖于《物理化学》（特别是电化学部分）、《分析化学》、《有机化学》及《材料化学》等先修课程所建立起的理论基础与分析手段，是这些核心知识在一个前沿、热门且集中的技术领域内的综合应用与深度升华。它启下，为学生后续的毕业设计（论文）、研究生阶段的深造以及未来在新能源、新材料等相关行业的职业生涯提供了直接的知识储备和技能训练。通过本课程的学习，学生将不再是孤立地看待化学反应的物质合成与表征，而是要学会以一名“系统工程师”的视角，去思考如何将化学物质转化为具有特定功能的商业化产品，理解材料化学性质如何最终决定产品的性能、成本、安全与寿命。因此，本课程是应用化学专业实现其“应用”价值的重要体现，是培养学生从“化学家”思维向“工程师”思维转变的关键一环，极大地增强了学生在未来高科技产业竞争中的就业竞争力与创新发展潜力。</w:t>
      </w:r>
    </w:p>
    <w:p w14:paraId="3174C5FD">
      <w:pPr>
        <w:pStyle w:val="3"/>
        <w:spacing w:line="360" w:lineRule="auto"/>
        <w:rPr>
          <w:rFonts w:ascii="Times New Roman" w:hAnsi="Times New Roman"/>
          <w:sz w:val="24"/>
        </w:rPr>
      </w:pPr>
      <w:r>
        <w:rPr>
          <w:rFonts w:hint="eastAsia" w:ascii="Times New Roman" w:hAnsi="Times New Roman"/>
          <w:sz w:val="24"/>
        </w:rPr>
        <w:t>2.3 课程的历史与文化传统</w:t>
      </w:r>
    </w:p>
    <w:p w14:paraId="4B9BBABD">
      <w:pPr>
        <w:spacing w:line="288" w:lineRule="auto"/>
        <w:ind w:firstLine="420" w:firstLineChars="200"/>
        <w:rPr>
          <w:szCs w:val="21"/>
        </w:rPr>
      </w:pPr>
      <w:r>
        <w:rPr>
          <w:rFonts w:hint="eastAsia"/>
          <w:szCs w:val="21"/>
        </w:rPr>
        <w:t>锂离子电池技术本身是一部波澜壮阔的科技创新与产业化史诗，本课程的设立与发展也秉承了这一传统。从历史维度看，课程内容承载着自20世纪70年代石油危机以来全球对新型储能技术的迫切探索，记录了从金属锂负极一次电池到锂离子嵌入式二次电池的关键科学突破，凝聚了如Goodenough、Yoshino等诺贝尔奖获得者及其背后无数科研团队的智慧结晶。这门课程的设立，本身就是对这段由基础科学发现引领产业革命辉煌历史的致敬与传承。在文化传统上，本课程强调两种核心精神的融合：一是科学上的探索与求真精神，鼓励学生敢于质疑、严谨验证，深刻理解材料构效关系与反应本质；二是工程上的严谨与创新精神，培养学生面向实际应用的需求，注重细节、敬畏安全，在严格的工艺窗口和技术标准下寻求优化与突破。课程通过介绍国内外领先企业与研究机构的发展路径与技术竞争，潜移默化地培养学生的国际视野、工匠精神以及将科技报国情怀融入国家“双碳”重大战略的使命感，从而延续并丰富应用化学专业知行合一、服务社会的文化传承</w:t>
      </w:r>
      <w:r>
        <w:rPr>
          <w:szCs w:val="21"/>
        </w:rPr>
        <w:t>。</w:t>
      </w:r>
    </w:p>
    <w:p w14:paraId="609D7D73">
      <w:pPr>
        <w:pStyle w:val="3"/>
        <w:spacing w:line="360" w:lineRule="auto"/>
        <w:rPr>
          <w:rFonts w:ascii="Times New Roman" w:hAnsi="Times New Roman"/>
          <w:sz w:val="24"/>
        </w:rPr>
      </w:pPr>
      <w:r>
        <w:rPr>
          <w:rFonts w:hint="eastAsia" w:ascii="Times New Roman" w:hAnsi="Times New Roman"/>
          <w:sz w:val="24"/>
        </w:rPr>
        <w:t>2.4 课程的前沿及发展趋势</w:t>
      </w:r>
    </w:p>
    <w:p w14:paraId="0FBB1E36">
      <w:pPr>
        <w:spacing w:line="288" w:lineRule="auto"/>
        <w:ind w:firstLine="420" w:firstLineChars="200"/>
        <w:rPr>
          <w:rFonts w:hint="eastAsia"/>
          <w:szCs w:val="21"/>
        </w:rPr>
      </w:pPr>
      <w:r>
        <w:rPr>
          <w:rFonts w:hint="eastAsia"/>
          <w:szCs w:val="21"/>
        </w:rPr>
        <w:t>锂离子电池技术正处在一个飞速发展与深刻变革的时代，其前沿趋势深刻塑造着全球能源格局与科技竞争态势。本课程将紧密结合当前领域内的核心发展方向，引导学生洞察未来。</w:t>
      </w:r>
    </w:p>
    <w:p w14:paraId="600DDA48">
      <w:pPr>
        <w:spacing w:line="288" w:lineRule="auto"/>
        <w:ind w:firstLine="420" w:firstLineChars="200"/>
        <w:rPr>
          <w:rFonts w:hint="eastAsia"/>
          <w:szCs w:val="21"/>
        </w:rPr>
      </w:pPr>
      <w:r>
        <w:rPr>
          <w:rFonts w:hint="eastAsia"/>
          <w:szCs w:val="21"/>
        </w:rPr>
        <w:t>首要趋势是</w:t>
      </w:r>
      <w:r>
        <w:rPr>
          <w:rFonts w:hint="eastAsia"/>
          <w:b/>
          <w:szCs w:val="21"/>
        </w:rPr>
        <w:t>追求极限性能</w:t>
      </w:r>
      <w:r>
        <w:rPr>
          <w:rFonts w:hint="eastAsia"/>
          <w:szCs w:val="21"/>
        </w:rPr>
        <w:t>，具体体现在通过材料创新不断突破能量密度天花板，如发展高镍低钴/无钴三元正极、富锂锰基正极、硅碳复合负极乃至终极目标的锂金属负极，旨在满足电动汽车更长续航里程和消费电子更小体积的迫切需求。</w:t>
      </w:r>
    </w:p>
    <w:p w14:paraId="51EF24A9">
      <w:pPr>
        <w:spacing w:line="288" w:lineRule="auto"/>
        <w:ind w:firstLine="420" w:firstLineChars="200"/>
        <w:rPr>
          <w:rFonts w:hint="eastAsia"/>
          <w:szCs w:val="21"/>
        </w:rPr>
      </w:pPr>
      <w:r>
        <w:rPr>
          <w:rFonts w:hint="eastAsia"/>
          <w:szCs w:val="21"/>
        </w:rPr>
        <w:t>与之并行的是</w:t>
      </w:r>
      <w:r>
        <w:rPr>
          <w:rFonts w:hint="eastAsia"/>
          <w:b/>
          <w:szCs w:val="21"/>
        </w:rPr>
        <w:t>固态电池技术</w:t>
      </w:r>
      <w:r>
        <w:rPr>
          <w:rFonts w:hint="eastAsia"/>
          <w:szCs w:val="21"/>
        </w:rPr>
        <w:t>的崛起，它致力于以不可燃的固态电解质取代现有有机液态电解质，从根本上解决电池的安全隐患，并有望实现与高能量密度负极的兼容，目前已成为全球各大车企、电池巨头和科研机构竞相布局的战略制高点。</w:t>
      </w:r>
    </w:p>
    <w:p w14:paraId="1D2E410C">
      <w:pPr>
        <w:spacing w:line="288" w:lineRule="auto"/>
        <w:ind w:firstLine="420" w:firstLineChars="200"/>
        <w:rPr>
          <w:rFonts w:hint="eastAsia"/>
          <w:szCs w:val="21"/>
        </w:rPr>
      </w:pPr>
      <w:r>
        <w:rPr>
          <w:rFonts w:hint="eastAsia"/>
          <w:szCs w:val="21"/>
        </w:rPr>
        <w:t>第三大趋势是</w:t>
      </w:r>
      <w:r>
        <w:rPr>
          <w:rFonts w:hint="eastAsia"/>
          <w:b/>
          <w:szCs w:val="21"/>
        </w:rPr>
        <w:t>超越锂离子化学体系</w:t>
      </w:r>
      <w:r>
        <w:rPr>
          <w:rFonts w:hint="eastAsia"/>
          <w:szCs w:val="21"/>
        </w:rPr>
        <w:t>的探索，包括资源更丰富、成本更低的钠离子电池，以及理论能量密度极高的锂硫电池、锂空电池等新体系，它们为不同应用场景（如大规模储能、特种领域）提供了多元化技术路径。</w:t>
      </w:r>
    </w:p>
    <w:p w14:paraId="73B0DA61">
      <w:pPr>
        <w:spacing w:line="288" w:lineRule="auto"/>
        <w:ind w:firstLine="420" w:firstLineChars="200"/>
        <w:rPr>
          <w:rFonts w:hint="eastAsia"/>
          <w:szCs w:val="21"/>
        </w:rPr>
      </w:pPr>
      <w:r>
        <w:rPr>
          <w:rFonts w:hint="eastAsia"/>
          <w:szCs w:val="21"/>
        </w:rPr>
        <w:t>第四，智能化与数字孪生技术的深度融入。数字孪生技术致力于构建覆盖电池设计、制造、检测、管理全链条的数字化体系。它已成为提升电池产品安全性和可靠性的新型基础设施。</w:t>
      </w:r>
      <w:r>
        <w:rPr>
          <w:rFonts w:hint="eastAsia"/>
          <w:b/>
          <w:szCs w:val="21"/>
        </w:rPr>
        <w:t>电池健康状态的精准评估与预测</w:t>
      </w:r>
      <w:r>
        <w:rPr>
          <w:rFonts w:hint="eastAsia"/>
          <w:szCs w:val="21"/>
        </w:rPr>
        <w:t>：数字孪生技术应用于电池健康状态（SOH）评估，通过融合物理建模与数据驱动，实现对电池健康状况的更精准把握。</w:t>
      </w:r>
      <w:r>
        <w:rPr>
          <w:rFonts w:hint="eastAsia"/>
          <w:b/>
          <w:szCs w:val="21"/>
        </w:rPr>
        <w:t>生产制造的优化与能效提升</w:t>
      </w:r>
      <w:r>
        <w:rPr>
          <w:rFonts w:hint="eastAsia"/>
          <w:szCs w:val="21"/>
        </w:rPr>
        <w:t>：在制造端，数字孪生技术能实现电池生产工艺全流程仿真，并在生产实物的同时同步生产数字产品。它支持对生产工艺参数、设备信息、能源信息等全局信息进行一点汇聚和展现，实现生产数据实时映射。此外，还能通过生产过程数据采集、建模、分析、优化来进行设备预测性维护，减少停机时间，提高产线生产效率。罗克韦尔自动化的数字孪生技术据称可支持26种以上的低碳生产场景规划，帮助企业实现碳中和路径规划，并实现约10%的能源节省。</w:t>
      </w:r>
    </w:p>
    <w:p w14:paraId="6E28B4B8">
      <w:pPr>
        <w:spacing w:line="288" w:lineRule="auto"/>
        <w:ind w:firstLine="420" w:firstLineChars="200"/>
        <w:rPr>
          <w:rFonts w:hint="eastAsia"/>
          <w:szCs w:val="21"/>
        </w:rPr>
      </w:pPr>
      <w:r>
        <w:rPr>
          <w:rFonts w:hint="eastAsia"/>
          <w:szCs w:val="21"/>
        </w:rPr>
        <w:t>最后，绿色闭环与可持续发展已成为不可逆转的行业共识，焦点集中于电池生产过程的降耗减排、梯次利用技术的完善以及高效低碳回收工艺（如直接回收正极材料）的开发，旨在最小化电池全生命周期的环境足迹。面对资源约束和环境影响，构建绿色循环经济体系已成为锂离子电池行业的必然选择。其焦点已从单一的末端回收，拓展到覆盖电池生产—使用—梯次利用—再生回收的全生命周期环境足迹最小化。其发展趋势主要体现在：</w:t>
      </w:r>
      <w:r>
        <w:rPr>
          <w:rFonts w:hint="eastAsia"/>
          <w:b/>
          <w:szCs w:val="21"/>
        </w:rPr>
        <w:t>回收技术的创新与效率提升，</w:t>
      </w:r>
      <w:r>
        <w:rPr>
          <w:rFonts w:hint="eastAsia"/>
          <w:szCs w:val="21"/>
        </w:rPr>
        <w:t>传统的废旧锂电池回收存在效率低、污染重、资源浪费等难题；</w:t>
      </w:r>
      <w:r>
        <w:rPr>
          <w:rFonts w:hint="eastAsia"/>
          <w:b/>
          <w:szCs w:val="21"/>
        </w:rPr>
        <w:t>产业链协同与闭环循环</w:t>
      </w:r>
      <w:r>
        <w:rPr>
          <w:rFonts w:hint="eastAsia"/>
          <w:szCs w:val="21"/>
        </w:rPr>
        <w:t>，构建电池回收生态需要产业链各环节的企业共同努力。</w:t>
      </w:r>
    </w:p>
    <w:p w14:paraId="60AA6D7B">
      <w:pPr>
        <w:spacing w:line="288" w:lineRule="auto"/>
        <w:ind w:firstLine="420" w:firstLineChars="200"/>
        <w:rPr>
          <w:szCs w:val="21"/>
        </w:rPr>
      </w:pPr>
      <w:r>
        <w:rPr>
          <w:rFonts w:hint="eastAsia"/>
          <w:szCs w:val="21"/>
        </w:rPr>
        <w:t>这些前沿动向表明，锂离子电池领域已进入一个多技术路线并行、材料与工程深度融合、持续迭代创新的新阶段。</w:t>
      </w:r>
    </w:p>
    <w:p w14:paraId="12BCC066">
      <w:pPr>
        <w:pStyle w:val="3"/>
        <w:spacing w:line="360" w:lineRule="auto"/>
        <w:rPr>
          <w:rFonts w:ascii="Times New Roman" w:hAnsi="Times New Roman"/>
          <w:sz w:val="24"/>
        </w:rPr>
      </w:pPr>
      <w:r>
        <w:rPr>
          <w:rFonts w:hint="eastAsia" w:ascii="Times New Roman" w:hAnsi="Times New Roman"/>
          <w:sz w:val="24"/>
        </w:rPr>
        <w:t>2.5 学习本课程的必要性</w:t>
      </w:r>
    </w:p>
    <w:p w14:paraId="0B79A92F">
      <w:pPr>
        <w:spacing w:line="288" w:lineRule="auto"/>
        <w:ind w:firstLine="420" w:firstLineChars="200"/>
        <w:rPr>
          <w:rFonts w:hint="eastAsia"/>
          <w:szCs w:val="21"/>
        </w:rPr>
      </w:pPr>
      <w:r>
        <w:rPr>
          <w:rFonts w:hint="eastAsia"/>
          <w:szCs w:val="21"/>
        </w:rPr>
        <w:t>对于应用化学专业的学生而言，学习《锂离子电池应用与实践》课程具有极其重要和迫切的必要性。</w:t>
      </w:r>
    </w:p>
    <w:p w14:paraId="6064CEF3">
      <w:pPr>
        <w:spacing w:line="288" w:lineRule="auto"/>
        <w:ind w:firstLine="420" w:firstLineChars="200"/>
        <w:rPr>
          <w:rFonts w:hint="eastAsia"/>
          <w:szCs w:val="21"/>
        </w:rPr>
      </w:pPr>
      <w:r>
        <w:rPr>
          <w:rFonts w:hint="eastAsia"/>
          <w:szCs w:val="21"/>
        </w:rPr>
        <w:t>从国家与产业发展层面看，新能源产业是保障国家能源安全、实现“碳达峰、碳中和”战略目标的核心支柱，而锂离子电池作为新能源汽车和新型储能系统的“心脏”，是其不可或缺的关键组成部分。掌握其核心技术，就是掌握了进入这一蓬勃发展的战略新兴产业的“敲门砖”，人才需求巨大且持续增长。</w:t>
      </w:r>
    </w:p>
    <w:p w14:paraId="090FCCAF">
      <w:pPr>
        <w:spacing w:line="288" w:lineRule="auto"/>
        <w:ind w:firstLine="420" w:firstLineChars="200"/>
        <w:rPr>
          <w:rFonts w:hint="eastAsia"/>
          <w:szCs w:val="21"/>
        </w:rPr>
      </w:pPr>
      <w:r>
        <w:rPr>
          <w:rFonts w:hint="eastAsia"/>
          <w:szCs w:val="21"/>
        </w:rPr>
        <w:t>从学科与专业能力构建角度而言，本课程提供了了一个绝佳的跨学科知识整合与实践平台。它要求学生将物理化学、电化学、有机无机化学、材料科学等分散的基础理论知识，在一个具体且复杂的工程体系中进行综合运用与深化理解，从而彻底打通从基础分子设计到宏观产品性能的认知链条，这是培养一名优秀应用化学人才不可或缺的能力飞跃。</w:t>
      </w:r>
    </w:p>
    <w:p w14:paraId="772D72E8">
      <w:pPr>
        <w:spacing w:line="288" w:lineRule="auto"/>
        <w:ind w:firstLine="420" w:firstLineChars="200"/>
        <w:rPr>
          <w:rFonts w:hint="eastAsia"/>
          <w:szCs w:val="21"/>
        </w:rPr>
      </w:pPr>
      <w:r>
        <w:rPr>
          <w:rFonts w:hint="eastAsia"/>
          <w:szCs w:val="21"/>
        </w:rPr>
        <w:t>从个人职业发展前景出发，无论是选择进入高校科研院所继续从事前沿基础研究，还是投身于电池材料研发、电芯工艺开发、电池系统管理、测试评价乃至回收再生等广阔产业界，本课程所构建的知识体系与培养的系统思维、实践能力都将成为最核心的竞争力。</w:t>
      </w:r>
    </w:p>
    <w:p w14:paraId="47582F2A">
      <w:pPr>
        <w:spacing w:line="288" w:lineRule="auto"/>
        <w:ind w:firstLine="420" w:firstLineChars="200"/>
        <w:rPr>
          <w:szCs w:val="21"/>
        </w:rPr>
      </w:pPr>
      <w:r>
        <w:rPr>
          <w:rFonts w:hint="eastAsia"/>
          <w:szCs w:val="21"/>
        </w:rPr>
        <w:t>因此，学习本课程不仅是紧跟科技时代步伐的必然要求，更是将自身所学与国家所需、产业所急紧密结合，实现个人价值与社会价值统一的关键选择。</w:t>
      </w:r>
    </w:p>
    <w:p w14:paraId="64642980">
      <w:pPr>
        <w:pStyle w:val="2"/>
        <w:spacing w:line="360" w:lineRule="auto"/>
        <w:rPr>
          <w:rFonts w:ascii="仿宋" w:hAnsi="仿宋" w:eastAsia="仿宋"/>
          <w:b/>
          <w:sz w:val="28"/>
          <w:szCs w:val="28"/>
        </w:rPr>
      </w:pPr>
      <w:r>
        <w:rPr>
          <w:rFonts w:hint="eastAsia" w:ascii="仿宋" w:hAnsi="仿宋" w:eastAsia="仿宋"/>
          <w:b/>
          <w:sz w:val="28"/>
          <w:szCs w:val="28"/>
        </w:rPr>
        <w:t>3．教师简介</w:t>
      </w:r>
    </w:p>
    <w:p w14:paraId="6DB656A2">
      <w:pPr>
        <w:spacing w:line="288" w:lineRule="auto"/>
        <w:ind w:firstLine="420" w:firstLineChars="200"/>
        <w:rPr>
          <w:szCs w:val="21"/>
        </w:rPr>
      </w:pPr>
      <w:r>
        <w:rPr>
          <w:rFonts w:hint="eastAsia"/>
          <w:szCs w:val="21"/>
        </w:rPr>
        <w:t>李建营，讲师，博士，研究方向：新能源材料与器件</w:t>
      </w:r>
    </w:p>
    <w:p w14:paraId="71D7DDEF">
      <w:pPr>
        <w:pStyle w:val="2"/>
        <w:spacing w:line="360" w:lineRule="auto"/>
        <w:rPr>
          <w:rFonts w:ascii="仿宋" w:hAnsi="仿宋" w:eastAsia="仿宋"/>
          <w:b/>
          <w:sz w:val="28"/>
          <w:szCs w:val="28"/>
        </w:rPr>
      </w:pPr>
      <w:r>
        <w:rPr>
          <w:rFonts w:hint="eastAsia" w:ascii="仿宋" w:hAnsi="仿宋" w:eastAsia="仿宋"/>
          <w:b/>
          <w:sz w:val="28"/>
          <w:szCs w:val="28"/>
        </w:rPr>
        <w:t>4．先修课程</w:t>
      </w:r>
    </w:p>
    <w:p w14:paraId="70FFD077">
      <w:pPr>
        <w:spacing w:line="288" w:lineRule="auto"/>
        <w:ind w:firstLine="420" w:firstLineChars="200"/>
        <w:rPr>
          <w:szCs w:val="21"/>
        </w:rPr>
      </w:pPr>
      <w:r>
        <w:rPr>
          <w:szCs w:val="21"/>
        </w:rPr>
        <w:t>高等数学、</w:t>
      </w:r>
      <w:r>
        <w:rPr>
          <w:rFonts w:hint="eastAsia"/>
          <w:szCs w:val="21"/>
        </w:rPr>
        <w:t>大学</w:t>
      </w:r>
      <w:r>
        <w:rPr>
          <w:szCs w:val="21"/>
        </w:rPr>
        <w:t>物理、无机化学、分析化学、物理化学和</w:t>
      </w:r>
      <w:r>
        <w:rPr>
          <w:rFonts w:hint="eastAsia"/>
          <w:szCs w:val="21"/>
        </w:rPr>
        <w:t>仪器分析</w:t>
      </w:r>
      <w:r>
        <w:rPr>
          <w:szCs w:val="21"/>
        </w:rPr>
        <w:t>等。</w:t>
      </w:r>
    </w:p>
    <w:p w14:paraId="572C927E">
      <w:pPr>
        <w:pStyle w:val="2"/>
        <w:spacing w:line="360" w:lineRule="auto"/>
        <w:rPr>
          <w:rFonts w:ascii="仿宋" w:hAnsi="仿宋" w:eastAsia="仿宋"/>
          <w:b/>
          <w:sz w:val="28"/>
          <w:szCs w:val="28"/>
        </w:rPr>
      </w:pPr>
      <w:r>
        <w:rPr>
          <w:rFonts w:hint="eastAsia" w:ascii="仿宋" w:hAnsi="仿宋" w:eastAsia="仿宋"/>
          <w:b/>
          <w:sz w:val="28"/>
          <w:szCs w:val="28"/>
        </w:rPr>
        <w:t>5．课程目标</w:t>
      </w:r>
    </w:p>
    <w:p w14:paraId="32BA541E">
      <w:pPr>
        <w:pStyle w:val="3"/>
        <w:spacing w:line="360" w:lineRule="auto"/>
        <w:rPr>
          <w:rFonts w:ascii="Times New Roman" w:hAnsi="Times New Roman"/>
          <w:sz w:val="24"/>
        </w:rPr>
      </w:pPr>
      <w:bookmarkStart w:id="0" w:name="_Toc477886487"/>
      <w:r>
        <w:rPr>
          <w:rFonts w:ascii="Times New Roman" w:hAnsi="Times New Roman"/>
          <w:sz w:val="24"/>
        </w:rPr>
        <w:t>5.1知识与技能方面</w:t>
      </w:r>
      <w:bookmarkEnd w:id="0"/>
    </w:p>
    <w:p w14:paraId="7F201904">
      <w:pPr>
        <w:spacing w:line="288" w:lineRule="auto"/>
        <w:ind w:firstLine="420" w:firstLineChars="200"/>
        <w:rPr>
          <w:rFonts w:hint="eastAsia"/>
          <w:szCs w:val="21"/>
        </w:rPr>
      </w:pPr>
      <w:r>
        <w:rPr>
          <w:rFonts w:hint="eastAsia"/>
          <w:szCs w:val="21"/>
        </w:rPr>
        <w:t>一是掌握锂离子电池系统的核心知识与内在机理。学生应能系统阐述锂离子电池的基本结构、“摇椅式”工作原理及其核心性能参数（如能量密度、功率密度、电压、容量、库仑效率、倍率性能与循环寿命）的物理化学内涵与工程意义；深入理解电极反应动力学、离子迁移扩散过程及其对电池宏观性能的影响机制；能够综合运用物理化学、材料科学及工程基础知识，对电池体系中的复杂工程问题（如性能衰减、热失控）进行准确的识别、建模与理论表述。（支撑毕业要求2.1</w:t>
      </w:r>
      <w:r>
        <w:rPr>
          <w:rFonts w:hint="eastAsia"/>
          <w:bCs/>
          <w:szCs w:val="21"/>
        </w:rPr>
        <w:t>能对化学、化工及相关领域复杂工程问题用数学、自然科学、工程基础和专业知识进行正确的表述</w:t>
      </w:r>
      <w:r>
        <w:rPr>
          <w:rFonts w:hint="eastAsia"/>
          <w:szCs w:val="21"/>
        </w:rPr>
        <w:t>）</w:t>
      </w:r>
    </w:p>
    <w:p w14:paraId="580D1627">
      <w:pPr>
        <w:spacing w:line="288" w:lineRule="auto"/>
        <w:ind w:firstLine="420" w:firstLineChars="200"/>
        <w:rPr>
          <w:rFonts w:hint="eastAsia"/>
          <w:szCs w:val="21"/>
        </w:rPr>
      </w:pPr>
      <w:r>
        <w:rPr>
          <w:rFonts w:hint="eastAsia"/>
          <w:szCs w:val="21"/>
        </w:rPr>
        <w:t>二是具备分析与解决电池领域复杂工程问题的综合能力。学生应能运用电化学、材料学与工程学的基本原理，对电池材料选型、制造工艺优化、性能提升与安全设计等实际工程问题进行分析与诊断；具备针对特定应用需求（如高能量密度、超快充、高安全性、长寿命），对材料体系、 cell design、测试方案或系统集成路径进行初步设计与可行性论证，并能提出多种解决方案并进行综合比较与评价。（支撑毕业要求4.1</w:t>
      </w:r>
      <w:r>
        <w:rPr>
          <w:rFonts w:hint="eastAsia"/>
          <w:bCs/>
          <w:szCs w:val="21"/>
        </w:rPr>
        <w:t>具有运用专业知识，分析复杂工程问题的能力，能够针对特定工程需求，提出初步的设计/解决方案</w:t>
      </w:r>
      <w:r>
        <w:rPr>
          <w:rFonts w:hint="eastAsia"/>
          <w:szCs w:val="21"/>
        </w:rPr>
        <w:t>）</w:t>
      </w:r>
    </w:p>
    <w:p w14:paraId="18A7F421">
      <w:pPr>
        <w:spacing w:line="288" w:lineRule="auto"/>
        <w:ind w:firstLine="420" w:firstLineChars="200"/>
        <w:rPr>
          <w:rFonts w:hint="eastAsia"/>
          <w:szCs w:val="21"/>
        </w:rPr>
      </w:pPr>
      <w:r>
        <w:rPr>
          <w:rFonts w:hint="eastAsia"/>
          <w:szCs w:val="21"/>
        </w:rPr>
        <w:t>三是初步形成电池技术设计与研发的创新能力与系统思维。学生应能基于专业知识和给定技术指标，独立或协作完成针对特定应用场景（如电动汽车、规模储能）的电池关键材料筛选与评估、工艺流程的初步设计以及详细的实验研究方案（涵盖材料合成、电芯组装、性能与安全测试）的制定；能够批判性地分析不同技术路线的优缺点，并基于实验数据与文献调研，对优化电池性能、提升安全性与降低成本提出创新的、基于证据的改进思路与技术方案，具备从事工艺开发和新品研发的基本能力。（支撑毕业要求5.2</w:t>
      </w:r>
      <w:r>
        <w:rPr>
          <w:rFonts w:hint="eastAsia"/>
          <w:bCs/>
          <w:szCs w:val="21"/>
        </w:rPr>
        <w:t>能够根据特定的复杂化学工程问题，选择研究路线、设计实验方案</w:t>
      </w:r>
      <w:r>
        <w:rPr>
          <w:rFonts w:hint="eastAsia"/>
          <w:szCs w:val="21"/>
        </w:rPr>
        <w:t>）</w:t>
      </w:r>
    </w:p>
    <w:p w14:paraId="483C22BC">
      <w:pPr>
        <w:pStyle w:val="3"/>
        <w:spacing w:line="360" w:lineRule="auto"/>
        <w:rPr>
          <w:rFonts w:hint="eastAsia" w:ascii="Times New Roman" w:hAnsi="Times New Roman"/>
          <w:sz w:val="24"/>
        </w:rPr>
      </w:pPr>
      <w:r>
        <w:rPr>
          <w:rFonts w:hint="eastAsia" w:ascii="Times New Roman" w:hAnsi="Times New Roman"/>
          <w:sz w:val="24"/>
        </w:rPr>
        <w:t>5.2 过程与方法方面</w:t>
      </w:r>
    </w:p>
    <w:p w14:paraId="7A1C5FFF">
      <w:pPr>
        <w:spacing w:line="288" w:lineRule="auto"/>
        <w:ind w:firstLine="422" w:firstLineChars="200"/>
        <w:rPr>
          <w:szCs w:val="21"/>
        </w:rPr>
      </w:pPr>
      <w:r>
        <w:rPr>
          <w:rFonts w:hint="eastAsia"/>
          <w:b/>
          <w:szCs w:val="21"/>
        </w:rPr>
        <w:t xml:space="preserve">一是掌握科学的研究与工程实践方法。 </w:t>
      </w:r>
      <w:r>
        <w:rPr>
          <w:rFonts w:hint="eastAsia"/>
          <w:szCs w:val="21"/>
        </w:rPr>
        <w:t>学生应能通过文献检索、资料查阅等多种渠道，自主获取锂离子电池领域的前沿技术信息；能够基于具体的工程问题或科研任务，设计合理的技术路线与研究方案；熟悉从实验室材料制备、电芯组装到性能测试与数据分析的全过程实践方法，形成严谨求实的科学作风。</w:t>
      </w:r>
    </w:p>
    <w:p w14:paraId="1CBC9EE4">
      <w:pPr>
        <w:spacing w:line="288" w:lineRule="auto"/>
        <w:ind w:firstLine="422" w:firstLineChars="200"/>
        <w:rPr>
          <w:rFonts w:hint="eastAsia"/>
          <w:szCs w:val="21"/>
        </w:rPr>
      </w:pPr>
      <w:r>
        <w:rPr>
          <w:rFonts w:hint="eastAsia"/>
          <w:b/>
          <w:szCs w:val="21"/>
        </w:rPr>
        <w:t xml:space="preserve">二是具备系统性思维与多角度分析问题的能力。 </w:t>
      </w:r>
      <w:r>
        <w:rPr>
          <w:rFonts w:hint="eastAsia"/>
          <w:szCs w:val="21"/>
        </w:rPr>
        <w:t>学生应能运用系统性思维，理解锂离子电池中材料、电芯、系统各层级之间的相互关联与制约关系；能够从技术可行性、经济成本、环境影响、安全规范等多个维度，对不同的技术方案进行综合分析与比较权衡，寻求最优解。</w:t>
      </w:r>
    </w:p>
    <w:p w14:paraId="514356AB">
      <w:pPr>
        <w:pStyle w:val="3"/>
        <w:spacing w:line="360" w:lineRule="auto"/>
        <w:rPr>
          <w:rFonts w:hint="eastAsia" w:ascii="Times New Roman" w:hAnsi="Times New Roman"/>
          <w:sz w:val="24"/>
        </w:rPr>
      </w:pPr>
      <w:r>
        <w:rPr>
          <w:rFonts w:hint="eastAsia" w:ascii="Times New Roman" w:hAnsi="Times New Roman"/>
          <w:sz w:val="24"/>
        </w:rPr>
        <w:t>5.3 情感、态度与价值观方面</w:t>
      </w:r>
    </w:p>
    <w:p w14:paraId="0F78845A">
      <w:pPr>
        <w:spacing w:line="288" w:lineRule="auto"/>
        <w:ind w:firstLine="422" w:firstLineChars="200"/>
        <w:rPr>
          <w:rFonts w:hint="eastAsia"/>
          <w:szCs w:val="21"/>
        </w:rPr>
      </w:pPr>
      <w:r>
        <w:rPr>
          <w:rFonts w:hint="eastAsia"/>
          <w:b/>
          <w:szCs w:val="21"/>
        </w:rPr>
        <w:t>一是树立绿色发展与工程伦理的责任意识。</w:t>
      </w:r>
      <w:r>
        <w:rPr>
          <w:rFonts w:hint="eastAsia"/>
          <w:szCs w:val="21"/>
        </w:rPr>
        <w:t xml:space="preserve"> 学生应了解锂离子电池全生命周期（从资源开采到生产、使用、回收）的环境与社会影响；树立绿色设计、节能减排、资源循环的可持续发展观；在工程实践中，能主动考量其职业行为对公共安全、健康与福祉的责任，恪守工程伦理和职业道德规范。</w:t>
      </w:r>
    </w:p>
    <w:p w14:paraId="48DF762D">
      <w:pPr>
        <w:spacing w:line="288" w:lineRule="auto"/>
        <w:ind w:firstLine="422" w:firstLineChars="200"/>
        <w:rPr>
          <w:rFonts w:hint="eastAsia"/>
          <w:szCs w:val="21"/>
        </w:rPr>
      </w:pPr>
      <w:r>
        <w:rPr>
          <w:rFonts w:hint="eastAsia"/>
          <w:b/>
          <w:szCs w:val="21"/>
        </w:rPr>
        <w:t xml:space="preserve">二是激发科技创新与产业报国的专业情怀。 </w:t>
      </w:r>
      <w:r>
        <w:rPr>
          <w:rFonts w:hint="eastAsia"/>
          <w:szCs w:val="21"/>
        </w:rPr>
        <w:t>通过介绍我国新能源产业的迅猛发展及其在全球的战略竞争地位，激发学生的民族自豪感、专业认同感和投身国家战略新兴产业的责任感与使命感，培养其精益求精的工匠精神和追求卓越的创新意识。</w:t>
      </w:r>
    </w:p>
    <w:p w14:paraId="6144D5AE">
      <w:pPr>
        <w:pStyle w:val="3"/>
        <w:spacing w:line="360" w:lineRule="auto"/>
        <w:rPr>
          <w:rFonts w:hint="eastAsia" w:ascii="Times New Roman" w:hAnsi="Times New Roman"/>
          <w:sz w:val="24"/>
        </w:rPr>
      </w:pPr>
      <w:r>
        <w:rPr>
          <w:rFonts w:hint="eastAsia" w:ascii="Times New Roman" w:hAnsi="Times New Roman"/>
          <w:sz w:val="24"/>
        </w:rPr>
        <w:t>5.4 综合能力与素养方面</w:t>
      </w:r>
    </w:p>
    <w:p w14:paraId="4B12F33D">
      <w:pPr>
        <w:spacing w:line="288" w:lineRule="auto"/>
        <w:ind w:firstLine="420" w:firstLineChars="200"/>
        <w:rPr>
          <w:szCs w:val="21"/>
        </w:rPr>
      </w:pPr>
      <w:r>
        <w:rPr>
          <w:rFonts w:hint="eastAsia"/>
          <w:szCs w:val="21"/>
        </w:rPr>
        <w:t>一是强化团队协作与沟通表达能力。 学生应能在课程项目实践或专题研讨中，具备良好的团队合作精神，能够在多学科团队中承担个体、团队成员以及负责人的角色；能够就复杂的电池工程问题，以口头、文稿、图表等方式，与业界同行及社会公众进行有效沟通和交流。</w:t>
      </w:r>
    </w:p>
    <w:p w14:paraId="3BDD36A9">
      <w:pPr>
        <w:spacing w:line="288" w:lineRule="auto"/>
        <w:ind w:firstLine="420" w:firstLineChars="200"/>
        <w:rPr>
          <w:rFonts w:hint="eastAsia"/>
          <w:szCs w:val="21"/>
        </w:rPr>
      </w:pPr>
      <w:r>
        <w:rPr>
          <w:rFonts w:hint="eastAsia"/>
          <w:szCs w:val="21"/>
        </w:rPr>
        <w:t>二是培养项目管理与经济决策的初步能力。学生应能在设计解决方案的过程中，初步考虑技术方案所涉及的经济性与项目管理因素，如成本、工艺、时限等制约条件，建立技术服务于市场、创新与成本平衡的基本意识。</w:t>
      </w:r>
    </w:p>
    <w:p w14:paraId="677B57AC">
      <w:pPr>
        <w:pStyle w:val="2"/>
        <w:spacing w:line="360" w:lineRule="auto"/>
        <w:rPr>
          <w:rFonts w:ascii="仿宋" w:hAnsi="仿宋" w:eastAsia="仿宋"/>
          <w:b/>
          <w:sz w:val="28"/>
          <w:szCs w:val="28"/>
        </w:rPr>
      </w:pPr>
      <w:r>
        <w:rPr>
          <w:rFonts w:hint="eastAsia" w:ascii="仿宋" w:hAnsi="仿宋" w:eastAsia="仿宋"/>
          <w:b/>
          <w:sz w:val="28"/>
          <w:szCs w:val="28"/>
        </w:rPr>
        <w:t>6．课程内容</w:t>
      </w:r>
    </w:p>
    <w:p w14:paraId="1F933520">
      <w:pPr>
        <w:spacing w:line="360" w:lineRule="auto"/>
        <w:jc w:val="center"/>
        <w:rPr>
          <w:b/>
          <w:sz w:val="24"/>
        </w:rPr>
      </w:pPr>
      <w:r>
        <w:rPr>
          <w:b/>
          <w:sz w:val="24"/>
        </w:rPr>
        <w:t xml:space="preserve">表 1 </w:t>
      </w:r>
      <w:r>
        <w:rPr>
          <w:rFonts w:hint="eastAsia"/>
          <w:b/>
          <w:sz w:val="24"/>
        </w:rPr>
        <w:t>锂离子电池应用与实践</w:t>
      </w:r>
      <w:r>
        <w:rPr>
          <w:b/>
          <w:sz w:val="24"/>
        </w:rPr>
        <w:t>课程的内容概要</w:t>
      </w:r>
    </w:p>
    <w:tbl>
      <w:tblPr>
        <w:tblStyle w:val="14"/>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7200"/>
      </w:tblGrid>
      <w:tr w14:paraId="0A6DE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800" w:type="dxa"/>
            <w:vAlign w:val="center"/>
          </w:tcPr>
          <w:p w14:paraId="0E0AB0A3">
            <w:pPr>
              <w:jc w:val="center"/>
              <w:rPr>
                <w:b/>
                <w:sz w:val="24"/>
              </w:rPr>
            </w:pPr>
            <w:r>
              <w:rPr>
                <w:b/>
                <w:sz w:val="24"/>
              </w:rPr>
              <w:t>章节</w:t>
            </w:r>
          </w:p>
        </w:tc>
        <w:tc>
          <w:tcPr>
            <w:tcW w:w="7200" w:type="dxa"/>
            <w:vAlign w:val="center"/>
          </w:tcPr>
          <w:p w14:paraId="2A382863">
            <w:pPr>
              <w:jc w:val="center"/>
              <w:rPr>
                <w:b/>
                <w:sz w:val="24"/>
              </w:rPr>
            </w:pPr>
            <w:r>
              <w:rPr>
                <w:b/>
                <w:sz w:val="24"/>
              </w:rPr>
              <w:t>教学内容</w:t>
            </w:r>
          </w:p>
        </w:tc>
      </w:tr>
      <w:tr w14:paraId="1D3AAA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800" w:type="dxa"/>
            <w:vAlign w:val="center"/>
          </w:tcPr>
          <w:p w14:paraId="28C771E9">
            <w:pPr>
              <w:spacing w:line="288" w:lineRule="auto"/>
              <w:jc w:val="center"/>
              <w:rPr>
                <w:rFonts w:hint="eastAsia"/>
                <w:b/>
                <w:szCs w:val="21"/>
              </w:rPr>
            </w:pPr>
            <w:bookmarkStart w:id="1" w:name="_Hlk128121230"/>
            <w:r>
              <w:rPr>
                <w:rFonts w:hint="eastAsia"/>
                <w:b/>
                <w:szCs w:val="21"/>
              </w:rPr>
              <w:t>第一章</w:t>
            </w:r>
          </w:p>
          <w:p w14:paraId="1E1BE6FE">
            <w:pPr>
              <w:spacing w:line="288" w:lineRule="auto"/>
              <w:jc w:val="center"/>
              <w:rPr>
                <w:rFonts w:hint="eastAsia"/>
                <w:b/>
                <w:szCs w:val="21"/>
              </w:rPr>
            </w:pPr>
            <w:r>
              <w:rPr>
                <w:rFonts w:hint="eastAsia"/>
                <w:b/>
                <w:szCs w:val="21"/>
              </w:rPr>
              <w:t>绪论-锂离子电池入门与应用概览</w:t>
            </w:r>
          </w:p>
          <w:p w14:paraId="7D5B3D9B">
            <w:pPr>
              <w:spacing w:line="288" w:lineRule="auto"/>
              <w:jc w:val="center"/>
              <w:rPr>
                <w:rFonts w:hint="eastAsia"/>
                <w:b/>
                <w:szCs w:val="21"/>
              </w:rPr>
            </w:pPr>
            <w:r>
              <w:rPr>
                <w:rFonts w:hint="eastAsia"/>
                <w:b/>
                <w:szCs w:val="21"/>
              </w:rPr>
              <w:t>(2学时)</w:t>
            </w:r>
          </w:p>
        </w:tc>
        <w:tc>
          <w:tcPr>
            <w:tcW w:w="7200" w:type="dxa"/>
          </w:tcPr>
          <w:p w14:paraId="42BDDE7E">
            <w:pPr>
              <w:rPr>
                <w:rFonts w:hint="eastAsia"/>
                <w:b/>
                <w:bCs/>
                <w:szCs w:val="21"/>
              </w:rPr>
            </w:pPr>
            <w:r>
              <w:rPr>
                <w:rFonts w:hint="eastAsia"/>
                <w:b/>
                <w:bCs/>
                <w:szCs w:val="21"/>
              </w:rPr>
              <w:t>教学内容：</w:t>
            </w:r>
          </w:p>
          <w:p w14:paraId="705063F2">
            <w:pPr>
              <w:ind w:left="210" w:leftChars="100"/>
              <w:rPr>
                <w:rFonts w:hint="eastAsia"/>
                <w:szCs w:val="21"/>
              </w:rPr>
            </w:pPr>
            <w:r>
              <w:rPr>
                <w:rFonts w:hint="eastAsia"/>
                <w:szCs w:val="21"/>
              </w:rPr>
              <w:t>1. 电化学储能简介（从伏打电池到锂离子电池）。</w:t>
            </w:r>
          </w:p>
          <w:p w14:paraId="78BE94A7">
            <w:pPr>
              <w:ind w:left="210" w:leftChars="100"/>
              <w:rPr>
                <w:rFonts w:hint="eastAsia"/>
                <w:szCs w:val="21"/>
              </w:rPr>
            </w:pPr>
            <w:r>
              <w:rPr>
                <w:rFonts w:hint="eastAsia"/>
                <w:szCs w:val="21"/>
              </w:rPr>
              <w:t>2. 锂离子电池的基本结构与“摇椅式”工作原理。</w:t>
            </w:r>
          </w:p>
          <w:p w14:paraId="356F2B37">
            <w:pPr>
              <w:ind w:left="630" w:leftChars="100" w:hanging="420" w:hangingChars="200"/>
              <w:rPr>
                <w:rFonts w:hint="eastAsia"/>
                <w:szCs w:val="21"/>
              </w:rPr>
            </w:pPr>
            <w:r>
              <w:rPr>
                <w:rFonts w:hint="eastAsia"/>
                <w:szCs w:val="21"/>
              </w:rPr>
              <w:t>3. 核心性能参数：电压、容量、能量密度、功率密度、库仑效率、倍率性能、循环寿命。</w:t>
            </w:r>
          </w:p>
          <w:p w14:paraId="0A1374F8">
            <w:pPr>
              <w:ind w:left="210" w:leftChars="100"/>
              <w:rPr>
                <w:rFonts w:hint="eastAsia"/>
                <w:szCs w:val="21"/>
              </w:rPr>
            </w:pPr>
            <w:r>
              <w:rPr>
                <w:rFonts w:hint="eastAsia"/>
                <w:szCs w:val="21"/>
              </w:rPr>
              <w:t>4. 锂离子电池的主要应用领域：消费电子、电动汽车、储能系统。</w:t>
            </w:r>
          </w:p>
          <w:p w14:paraId="664180B3">
            <w:pPr>
              <w:rPr>
                <w:rFonts w:hint="eastAsia"/>
                <w:b/>
                <w:bCs/>
                <w:szCs w:val="21"/>
              </w:rPr>
            </w:pPr>
            <w:r>
              <w:rPr>
                <w:rFonts w:hint="eastAsia"/>
                <w:b/>
                <w:bCs/>
                <w:szCs w:val="21"/>
              </w:rPr>
              <w:t>教学重点：</w:t>
            </w:r>
          </w:p>
          <w:p w14:paraId="5AA2771B">
            <w:pPr>
              <w:ind w:left="210" w:leftChars="100"/>
              <w:rPr>
                <w:rFonts w:hint="eastAsia"/>
                <w:szCs w:val="21"/>
              </w:rPr>
            </w:pPr>
            <w:r>
              <w:rPr>
                <w:rFonts w:hint="eastAsia"/>
                <w:szCs w:val="21"/>
              </w:rPr>
              <w:t xml:space="preserve">1. </w:t>
            </w:r>
            <w:r>
              <w:rPr>
                <w:rFonts w:hint="eastAsia"/>
                <w:sz w:val="24"/>
              </w:rPr>
              <w:t>“</w:t>
            </w:r>
            <w:r>
              <w:rPr>
                <w:rFonts w:hint="eastAsia"/>
                <w:szCs w:val="21"/>
              </w:rPr>
              <w:t>摇椅式”工作机理的深刻理解。</w:t>
            </w:r>
          </w:p>
          <w:p w14:paraId="7F56A5CE">
            <w:pPr>
              <w:ind w:left="630" w:leftChars="100" w:hanging="420" w:hangingChars="200"/>
              <w:rPr>
                <w:rFonts w:hint="eastAsia"/>
                <w:szCs w:val="21"/>
              </w:rPr>
            </w:pPr>
            <w:r>
              <w:rPr>
                <w:rFonts w:hint="eastAsia"/>
                <w:szCs w:val="21"/>
              </w:rPr>
              <w:t>2. 各核心性能参数的物理意义、计算公式及相互关系（如能量密度与电压、容量的关系）。</w:t>
            </w:r>
          </w:p>
          <w:p w14:paraId="5DE0BD85">
            <w:pPr>
              <w:rPr>
                <w:rFonts w:hint="eastAsia"/>
                <w:b/>
                <w:bCs/>
                <w:szCs w:val="21"/>
              </w:rPr>
            </w:pPr>
            <w:r>
              <w:rPr>
                <w:rFonts w:hint="eastAsia"/>
                <w:b/>
                <w:bCs/>
                <w:szCs w:val="21"/>
              </w:rPr>
              <w:t>教学难点：</w:t>
            </w:r>
          </w:p>
          <w:p w14:paraId="383F8A85">
            <w:pPr>
              <w:ind w:left="630" w:leftChars="100" w:hanging="420" w:hangingChars="200"/>
              <w:rPr>
                <w:rFonts w:hint="eastAsia"/>
                <w:szCs w:val="21"/>
              </w:rPr>
            </w:pPr>
            <w:r>
              <w:rPr>
                <w:rFonts w:hint="eastAsia"/>
                <w:szCs w:val="21"/>
              </w:rPr>
              <w:t>1. 将抽象的电化学热力学（吉布斯自由能变与电动势关系）和动力学（内阻、极化） 概念与具体的性能参数（如电压、功率）联系起来。</w:t>
            </w:r>
          </w:p>
          <w:p w14:paraId="578BFB9A">
            <w:pPr>
              <w:ind w:left="630" w:leftChars="100" w:hanging="420" w:hangingChars="200"/>
              <w:rPr>
                <w:rFonts w:hint="eastAsia"/>
                <w:szCs w:val="21"/>
              </w:rPr>
            </w:pPr>
            <w:r>
              <w:rPr>
                <w:rFonts w:hint="eastAsia"/>
                <w:szCs w:val="21"/>
              </w:rPr>
              <w:t>2. 理解不同应用场景（如动力电池 vs. 储能电池）对上述性能参数的差异化要求。</w:t>
            </w:r>
          </w:p>
        </w:tc>
      </w:tr>
      <w:tr w14:paraId="26132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800" w:type="dxa"/>
            <w:vAlign w:val="center"/>
          </w:tcPr>
          <w:p w14:paraId="75110B30">
            <w:pPr>
              <w:spacing w:line="288" w:lineRule="auto"/>
              <w:jc w:val="center"/>
              <w:rPr>
                <w:rFonts w:hint="eastAsia"/>
                <w:b/>
                <w:szCs w:val="21"/>
              </w:rPr>
            </w:pPr>
            <w:r>
              <w:rPr>
                <w:rFonts w:hint="eastAsia"/>
                <w:b/>
                <w:szCs w:val="21"/>
              </w:rPr>
              <w:t>第二章</w:t>
            </w:r>
          </w:p>
          <w:p w14:paraId="77C6E972">
            <w:pPr>
              <w:spacing w:line="288" w:lineRule="auto"/>
              <w:jc w:val="center"/>
              <w:rPr>
                <w:rFonts w:hint="eastAsia"/>
                <w:b/>
                <w:szCs w:val="21"/>
              </w:rPr>
            </w:pPr>
            <w:r>
              <w:rPr>
                <w:rFonts w:hint="eastAsia"/>
                <w:b/>
                <w:szCs w:val="21"/>
              </w:rPr>
              <w:t>锂离子电池核心材料与选择</w:t>
            </w:r>
          </w:p>
          <w:p w14:paraId="7F023CA7">
            <w:pPr>
              <w:spacing w:line="288" w:lineRule="auto"/>
              <w:jc w:val="center"/>
              <w:rPr>
                <w:b/>
                <w:szCs w:val="21"/>
              </w:rPr>
            </w:pPr>
            <w:r>
              <w:rPr>
                <w:rFonts w:hint="eastAsia"/>
                <w:b/>
                <w:szCs w:val="21"/>
              </w:rPr>
              <w:t>4学时</w:t>
            </w:r>
          </w:p>
        </w:tc>
        <w:tc>
          <w:tcPr>
            <w:tcW w:w="7200" w:type="dxa"/>
          </w:tcPr>
          <w:p w14:paraId="1DFCADED">
            <w:pPr>
              <w:rPr>
                <w:rFonts w:hint="eastAsia"/>
                <w:b/>
                <w:bCs/>
                <w:szCs w:val="21"/>
              </w:rPr>
            </w:pPr>
            <w:r>
              <w:rPr>
                <w:rFonts w:hint="eastAsia"/>
                <w:b/>
                <w:bCs/>
                <w:szCs w:val="21"/>
              </w:rPr>
              <w:t>主要内容：</w:t>
            </w:r>
          </w:p>
          <w:p w14:paraId="31A78298">
            <w:pPr>
              <w:ind w:left="630" w:leftChars="100" w:hanging="420" w:hangingChars="200"/>
              <w:rPr>
                <w:rFonts w:hint="eastAsia"/>
                <w:szCs w:val="21"/>
              </w:rPr>
            </w:pPr>
            <w:r>
              <w:rPr>
                <w:rFonts w:hint="eastAsia"/>
                <w:szCs w:val="21"/>
              </w:rPr>
              <w:t>1. 正极材料： 钴酸锂（LCO）、磷酸铁锂（LFP）、三元材料（NMC/NCA）的晶体结构、电压平台、优缺点及应用场景。</w:t>
            </w:r>
          </w:p>
          <w:p w14:paraId="32E23373">
            <w:pPr>
              <w:ind w:left="630" w:leftChars="100" w:hanging="420" w:hangingChars="200"/>
              <w:rPr>
                <w:rFonts w:hint="eastAsia"/>
                <w:szCs w:val="21"/>
              </w:rPr>
            </w:pPr>
            <w:r>
              <w:rPr>
                <w:rFonts w:hint="eastAsia"/>
                <w:szCs w:val="21"/>
              </w:rPr>
              <w:t>2. 负极材料： 石墨、硬碳、钛酸锂（LTO）、硅基材料的储锂机理、性能对比及挑战。</w:t>
            </w:r>
          </w:p>
          <w:p w14:paraId="455B48CA">
            <w:pPr>
              <w:ind w:left="630" w:leftChars="100" w:hanging="420" w:hangingChars="200"/>
              <w:rPr>
                <w:rFonts w:hint="eastAsia"/>
                <w:szCs w:val="21"/>
              </w:rPr>
            </w:pPr>
            <w:r>
              <w:rPr>
                <w:rFonts w:hint="eastAsia"/>
                <w:szCs w:val="21"/>
              </w:rPr>
              <w:t>3. 电解质与其它材料： 液态电解质（锂盐、溶剂、添加剂）、固态电解质简介；隔膜、粘结剂、导电剂的作用与要求。</w:t>
            </w:r>
          </w:p>
          <w:p w14:paraId="161D9AD8">
            <w:pPr>
              <w:rPr>
                <w:rFonts w:hint="eastAsia"/>
                <w:b/>
                <w:bCs/>
                <w:szCs w:val="21"/>
              </w:rPr>
            </w:pPr>
            <w:r>
              <w:rPr>
                <w:rFonts w:hint="eastAsia"/>
                <w:b/>
                <w:bCs/>
                <w:szCs w:val="21"/>
              </w:rPr>
              <w:t>教学重点：</w:t>
            </w:r>
          </w:p>
          <w:p w14:paraId="172A1F76">
            <w:pPr>
              <w:ind w:left="630" w:leftChars="100" w:hanging="420" w:hangingChars="200"/>
              <w:rPr>
                <w:rFonts w:hint="eastAsia"/>
                <w:szCs w:val="21"/>
              </w:rPr>
            </w:pPr>
            <w:r>
              <w:rPr>
                <w:rFonts w:hint="eastAsia"/>
                <w:szCs w:val="21"/>
              </w:rPr>
              <w:t>1. 建立材料结构-性能-应用之间的构效关系。</w:t>
            </w:r>
          </w:p>
          <w:p w14:paraId="4B7FDCC5">
            <w:pPr>
              <w:ind w:left="630" w:leftChars="100" w:hanging="420" w:hangingChars="200"/>
              <w:rPr>
                <w:rFonts w:hint="eastAsia"/>
                <w:szCs w:val="21"/>
              </w:rPr>
            </w:pPr>
            <w:r>
              <w:rPr>
                <w:rFonts w:hint="eastAsia"/>
                <w:szCs w:val="21"/>
              </w:rPr>
              <w:t>2. 掌握不同正负极材料电压、容量、安全性和成本的综合对比。</w:t>
            </w:r>
          </w:p>
          <w:p w14:paraId="323BA7B6">
            <w:pPr>
              <w:rPr>
                <w:rFonts w:hint="eastAsia"/>
                <w:b/>
                <w:bCs/>
                <w:szCs w:val="21"/>
              </w:rPr>
            </w:pPr>
            <w:r>
              <w:rPr>
                <w:rFonts w:hint="eastAsia"/>
                <w:b/>
                <w:bCs/>
                <w:szCs w:val="21"/>
              </w:rPr>
              <w:t>教学难点：</w:t>
            </w:r>
          </w:p>
          <w:p w14:paraId="5AC9751A">
            <w:pPr>
              <w:ind w:left="630" w:leftChars="100" w:hanging="420" w:hangingChars="200"/>
              <w:rPr>
                <w:rFonts w:hint="eastAsia"/>
                <w:szCs w:val="21"/>
              </w:rPr>
            </w:pPr>
            <w:r>
              <w:rPr>
                <w:rFonts w:hint="eastAsia"/>
                <w:szCs w:val="21"/>
              </w:rPr>
              <w:t>1. 理解不同正极材料（如层状LCO/NMC vs. 聚阴离子LFP）的电压产生机理和稳定性差异。</w:t>
            </w:r>
          </w:p>
          <w:p w14:paraId="27D3B836">
            <w:pPr>
              <w:ind w:left="630" w:leftChars="100" w:hanging="420" w:hangingChars="200"/>
              <w:rPr>
                <w:rFonts w:hint="eastAsia"/>
                <w:szCs w:val="21"/>
              </w:rPr>
            </w:pPr>
            <w:r>
              <w:rPr>
                <w:rFonts w:hint="eastAsia"/>
                <w:szCs w:val="21"/>
              </w:rPr>
              <w:t>2. 理解硅负极的体积膨胀效应和固态电解质的界面阻抗等前沿材料的核心挑战。</w:t>
            </w:r>
          </w:p>
        </w:tc>
      </w:tr>
      <w:tr w14:paraId="4D7A7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800" w:type="dxa"/>
            <w:vAlign w:val="center"/>
          </w:tcPr>
          <w:p w14:paraId="0335CA17">
            <w:pPr>
              <w:jc w:val="center"/>
              <w:rPr>
                <w:rFonts w:hint="eastAsia"/>
                <w:b/>
                <w:szCs w:val="21"/>
              </w:rPr>
            </w:pPr>
            <w:r>
              <w:rPr>
                <w:rFonts w:hint="eastAsia"/>
                <w:b/>
                <w:szCs w:val="21"/>
              </w:rPr>
              <w:t>第三章</w:t>
            </w:r>
          </w:p>
          <w:p w14:paraId="73DFD538">
            <w:pPr>
              <w:ind w:left="69" w:leftChars="33"/>
              <w:jc w:val="center"/>
              <w:rPr>
                <w:rFonts w:hint="eastAsia"/>
                <w:b/>
                <w:szCs w:val="21"/>
              </w:rPr>
            </w:pPr>
            <w:r>
              <w:rPr>
                <w:rFonts w:hint="eastAsia"/>
                <w:b/>
                <w:szCs w:val="21"/>
              </w:rPr>
              <w:t>电池制造与测试实践</w:t>
            </w:r>
          </w:p>
          <w:p w14:paraId="00B93761">
            <w:pPr>
              <w:jc w:val="center"/>
              <w:rPr>
                <w:b/>
                <w:szCs w:val="21"/>
              </w:rPr>
            </w:pPr>
            <w:r>
              <w:rPr>
                <w:rFonts w:hint="eastAsia"/>
                <w:b/>
                <w:szCs w:val="21"/>
              </w:rPr>
              <w:t>4学时</w:t>
            </w:r>
          </w:p>
        </w:tc>
        <w:tc>
          <w:tcPr>
            <w:tcW w:w="7200" w:type="dxa"/>
          </w:tcPr>
          <w:p w14:paraId="00C15535">
            <w:pPr>
              <w:rPr>
                <w:rFonts w:hint="eastAsia"/>
                <w:b/>
                <w:bCs/>
                <w:szCs w:val="21"/>
              </w:rPr>
            </w:pPr>
            <w:r>
              <w:rPr>
                <w:rFonts w:hint="eastAsia"/>
                <w:b/>
                <w:bCs/>
                <w:szCs w:val="21"/>
              </w:rPr>
              <w:t>主要内容：</w:t>
            </w:r>
          </w:p>
          <w:p w14:paraId="097C8B9C">
            <w:pPr>
              <w:ind w:left="630" w:leftChars="100" w:hanging="420" w:hangingChars="200"/>
              <w:rPr>
                <w:rFonts w:hint="eastAsia"/>
                <w:szCs w:val="21"/>
              </w:rPr>
            </w:pPr>
            <w:r>
              <w:rPr>
                <w:rFonts w:hint="eastAsia"/>
                <w:szCs w:val="21"/>
              </w:rPr>
              <w:t>1. 制造工艺： 电极制备（搅拌、涂布、辊压、分切）、电芯组装（卷绕、叠片）、注液、化成、分容。</w:t>
            </w:r>
          </w:p>
          <w:p w14:paraId="3E0A3298">
            <w:pPr>
              <w:ind w:left="630" w:leftChars="100" w:hanging="420" w:hangingChars="200"/>
              <w:rPr>
                <w:rFonts w:hint="eastAsia"/>
                <w:szCs w:val="21"/>
              </w:rPr>
            </w:pPr>
            <w:r>
              <w:rPr>
                <w:rFonts w:hint="eastAsia"/>
                <w:szCs w:val="21"/>
              </w:rPr>
              <w:t>2. 表征与测试： 材料表征方法（XRD, SEM）简介；电化学测试方法（充放电测试、循环伏安法(CV)、电化学阻抗谱(EIS)）的原理与数据分析。</w:t>
            </w:r>
          </w:p>
          <w:p w14:paraId="6E8D5FA4">
            <w:pPr>
              <w:ind w:left="630" w:leftChars="100" w:hanging="420" w:hangingChars="200"/>
              <w:rPr>
                <w:rFonts w:hint="eastAsia"/>
                <w:szCs w:val="21"/>
              </w:rPr>
            </w:pPr>
            <w:r>
              <w:rPr>
                <w:rFonts w:hint="eastAsia"/>
                <w:szCs w:val="21"/>
              </w:rPr>
              <w:t>3. 安全性与标准： 常见安全测试（针刺、过充、热滥用）介绍与标准理解。</w:t>
            </w:r>
          </w:p>
          <w:p w14:paraId="50AD07F8">
            <w:pPr>
              <w:rPr>
                <w:rFonts w:hint="eastAsia"/>
                <w:b/>
                <w:bCs/>
                <w:szCs w:val="21"/>
              </w:rPr>
            </w:pPr>
            <w:r>
              <w:rPr>
                <w:rFonts w:hint="eastAsia"/>
                <w:b/>
                <w:bCs/>
                <w:szCs w:val="21"/>
              </w:rPr>
              <w:t>教学重点：</w:t>
            </w:r>
          </w:p>
          <w:p w14:paraId="1B541867">
            <w:pPr>
              <w:ind w:left="630" w:leftChars="100" w:hanging="420" w:hangingChars="200"/>
              <w:rPr>
                <w:rFonts w:hint="eastAsia"/>
                <w:szCs w:val="21"/>
              </w:rPr>
            </w:pPr>
            <w:r>
              <w:rPr>
                <w:rFonts w:hint="eastAsia"/>
                <w:szCs w:val="21"/>
              </w:rPr>
              <w:t>1. 理解各制造工序的目的及其对最终电池性能的影响。</w:t>
            </w:r>
          </w:p>
          <w:p w14:paraId="54A5138B">
            <w:pPr>
              <w:ind w:left="630" w:leftChars="100" w:hanging="420" w:hangingChars="200"/>
              <w:rPr>
                <w:rFonts w:hint="eastAsia"/>
                <w:szCs w:val="21"/>
              </w:rPr>
            </w:pPr>
            <w:r>
              <w:rPr>
                <w:rFonts w:hint="eastAsia"/>
                <w:szCs w:val="21"/>
              </w:rPr>
              <w:t>2. 掌握充放电曲线、CV曲线和EIS谱图的解读，能从中获取容量、电压、反应可逆性、内阻等信息。</w:t>
            </w:r>
          </w:p>
          <w:p w14:paraId="25835A99">
            <w:pPr>
              <w:rPr>
                <w:rFonts w:hint="eastAsia"/>
                <w:b/>
                <w:bCs/>
                <w:szCs w:val="21"/>
              </w:rPr>
            </w:pPr>
            <w:r>
              <w:rPr>
                <w:rFonts w:hint="eastAsia"/>
                <w:b/>
                <w:bCs/>
                <w:szCs w:val="21"/>
              </w:rPr>
              <w:t>教学难点：</w:t>
            </w:r>
          </w:p>
          <w:p w14:paraId="379F35FD">
            <w:pPr>
              <w:ind w:left="630" w:leftChars="100" w:hanging="420" w:hangingChars="200"/>
              <w:rPr>
                <w:rFonts w:hint="eastAsia"/>
                <w:szCs w:val="21"/>
              </w:rPr>
            </w:pPr>
            <w:r>
              <w:rPr>
                <w:rFonts w:hint="eastAsia"/>
                <w:szCs w:val="21"/>
              </w:rPr>
              <w:t>1. 将电化学测试原理（如EIS中的伯格阻抗）与实际谱图特征对应起来并进行合理解释。</w:t>
            </w:r>
          </w:p>
          <w:p w14:paraId="7796062C">
            <w:pPr>
              <w:ind w:left="630" w:leftChars="100" w:hanging="420" w:hangingChars="200"/>
              <w:rPr>
                <w:rFonts w:hint="eastAsia"/>
                <w:szCs w:val="21"/>
              </w:rPr>
            </w:pPr>
            <w:r>
              <w:rPr>
                <w:rFonts w:hint="eastAsia"/>
                <w:szCs w:val="21"/>
              </w:rPr>
              <w:t>2. 理解“化成”工序在SEI膜形成中的作用及其重要性。</w:t>
            </w:r>
          </w:p>
        </w:tc>
      </w:tr>
      <w:tr w14:paraId="18E521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800" w:type="dxa"/>
            <w:vAlign w:val="center"/>
          </w:tcPr>
          <w:p w14:paraId="37271AA5">
            <w:pPr>
              <w:jc w:val="center"/>
              <w:rPr>
                <w:rFonts w:hint="eastAsia"/>
                <w:b/>
                <w:szCs w:val="21"/>
              </w:rPr>
            </w:pPr>
            <w:r>
              <w:rPr>
                <w:rFonts w:hint="eastAsia"/>
                <w:b/>
                <w:szCs w:val="21"/>
              </w:rPr>
              <w:t>第四章</w:t>
            </w:r>
          </w:p>
          <w:p w14:paraId="07E9889D">
            <w:pPr>
              <w:ind w:left="69" w:leftChars="33"/>
              <w:jc w:val="center"/>
              <w:rPr>
                <w:rFonts w:hint="eastAsia"/>
                <w:b/>
                <w:szCs w:val="21"/>
              </w:rPr>
            </w:pPr>
            <w:r>
              <w:rPr>
                <w:rFonts w:hint="eastAsia"/>
                <w:b/>
                <w:szCs w:val="21"/>
              </w:rPr>
              <w:t>电池系统集成与应用技术</w:t>
            </w:r>
          </w:p>
          <w:p w14:paraId="2CD0AB2E">
            <w:pPr>
              <w:jc w:val="center"/>
              <w:rPr>
                <w:b/>
                <w:szCs w:val="21"/>
              </w:rPr>
            </w:pPr>
            <w:r>
              <w:rPr>
                <w:rFonts w:hint="eastAsia"/>
                <w:b/>
                <w:szCs w:val="21"/>
              </w:rPr>
              <w:t>4学时</w:t>
            </w:r>
          </w:p>
        </w:tc>
        <w:tc>
          <w:tcPr>
            <w:tcW w:w="7200" w:type="dxa"/>
          </w:tcPr>
          <w:p w14:paraId="16096786">
            <w:pPr>
              <w:rPr>
                <w:rFonts w:hint="eastAsia"/>
                <w:b/>
                <w:bCs/>
                <w:szCs w:val="21"/>
              </w:rPr>
            </w:pPr>
            <w:r>
              <w:rPr>
                <w:rFonts w:hint="eastAsia"/>
                <w:b/>
                <w:bCs/>
                <w:szCs w:val="21"/>
              </w:rPr>
              <w:t>主要内容：</w:t>
            </w:r>
          </w:p>
          <w:p w14:paraId="1A038B45">
            <w:pPr>
              <w:ind w:left="630" w:leftChars="100" w:hanging="420" w:hangingChars="200"/>
              <w:rPr>
                <w:rFonts w:hint="eastAsia"/>
                <w:szCs w:val="21"/>
              </w:rPr>
            </w:pPr>
            <w:r>
              <w:rPr>
                <w:rFonts w:hint="eastAsia"/>
                <w:szCs w:val="21"/>
              </w:rPr>
              <w:t>1. 从电芯到电池包： 电池包的机械结构、电气连接、热管理系统（风冷、液冷）。</w:t>
            </w:r>
          </w:p>
          <w:p w14:paraId="3F458DA1">
            <w:pPr>
              <w:ind w:left="630" w:leftChars="100" w:hanging="420" w:hangingChars="200"/>
              <w:rPr>
                <w:rFonts w:hint="eastAsia"/>
                <w:szCs w:val="21"/>
              </w:rPr>
            </w:pPr>
            <w:r>
              <w:rPr>
                <w:rFonts w:hint="eastAsia"/>
                <w:szCs w:val="21"/>
              </w:rPr>
              <w:t>2. 电池管理系统（BMS）： 核心功能：电压/电流/温度监测、荷电状态（SOC）估算、健康状态（SOH）估算、均衡功能、热管理、故障诊断。</w:t>
            </w:r>
          </w:p>
          <w:p w14:paraId="0910977F">
            <w:pPr>
              <w:ind w:left="630" w:leftChars="100" w:hanging="420" w:hangingChars="200"/>
              <w:rPr>
                <w:rFonts w:hint="eastAsia"/>
                <w:szCs w:val="21"/>
              </w:rPr>
            </w:pPr>
            <w:r>
              <w:rPr>
                <w:rFonts w:hint="eastAsia"/>
                <w:szCs w:val="21"/>
              </w:rPr>
              <w:t>3. 应用案例： 剖析电动汽车和储能系统的电池系统特点与要求。</w:t>
            </w:r>
          </w:p>
          <w:p w14:paraId="2DC2E174">
            <w:pPr>
              <w:ind w:left="630" w:leftChars="100" w:hanging="420" w:hangingChars="200"/>
              <w:rPr>
                <w:rFonts w:hint="eastAsia"/>
                <w:szCs w:val="21"/>
              </w:rPr>
            </w:pPr>
            <w:r>
              <w:rPr>
                <w:rFonts w:hint="eastAsia"/>
                <w:szCs w:val="21"/>
              </w:rPr>
              <w:t>4. 梯次利用与回收概念简介。</w:t>
            </w:r>
          </w:p>
          <w:p w14:paraId="0EAA96CD">
            <w:pPr>
              <w:rPr>
                <w:rFonts w:hint="eastAsia"/>
                <w:b/>
                <w:bCs/>
                <w:szCs w:val="21"/>
              </w:rPr>
            </w:pPr>
            <w:r>
              <w:rPr>
                <w:rFonts w:hint="eastAsia"/>
                <w:b/>
                <w:bCs/>
                <w:szCs w:val="21"/>
              </w:rPr>
              <w:t>教学重点：</w:t>
            </w:r>
          </w:p>
          <w:p w14:paraId="3F8F7455">
            <w:pPr>
              <w:ind w:left="630" w:leftChars="100" w:hanging="420" w:hangingChars="200"/>
              <w:rPr>
                <w:rFonts w:hint="eastAsia"/>
                <w:szCs w:val="21"/>
              </w:rPr>
            </w:pPr>
            <w:r>
              <w:rPr>
                <w:rFonts w:hint="eastAsia"/>
                <w:szCs w:val="21"/>
              </w:rPr>
              <w:t>1. BMS的核心功能，特别是SOC和SOH估算的概念和重要性。</w:t>
            </w:r>
          </w:p>
          <w:p w14:paraId="5A4E5E18">
            <w:pPr>
              <w:ind w:left="630" w:leftChars="100" w:hanging="420" w:hangingChars="200"/>
              <w:rPr>
                <w:rFonts w:hint="eastAsia"/>
                <w:szCs w:val="21"/>
              </w:rPr>
            </w:pPr>
            <w:r>
              <w:rPr>
                <w:rFonts w:hint="eastAsia"/>
                <w:szCs w:val="21"/>
              </w:rPr>
              <w:t>2. 热管理对于电池安全性和寿命的关键作用。</w:t>
            </w:r>
          </w:p>
          <w:p w14:paraId="68BA849D">
            <w:pPr>
              <w:rPr>
                <w:rFonts w:hint="eastAsia"/>
                <w:b/>
                <w:bCs/>
                <w:szCs w:val="21"/>
              </w:rPr>
            </w:pPr>
            <w:r>
              <w:rPr>
                <w:rFonts w:hint="eastAsia"/>
                <w:b/>
                <w:bCs/>
                <w:szCs w:val="21"/>
              </w:rPr>
              <w:t>教学难点：</w:t>
            </w:r>
          </w:p>
          <w:p w14:paraId="7EEC5824">
            <w:pPr>
              <w:ind w:left="630" w:leftChars="100" w:hanging="420" w:hangingChars="200"/>
              <w:rPr>
                <w:rFonts w:hint="eastAsia"/>
                <w:szCs w:val="21"/>
              </w:rPr>
            </w:pPr>
            <w:r>
              <w:rPr>
                <w:rFonts w:hint="eastAsia"/>
                <w:szCs w:val="21"/>
              </w:rPr>
              <w:t>1. 理解SOC估算算法（如安时积分法、开路电压法、卡尔曼滤波法）的基本思想及其误差来源。</w:t>
            </w:r>
          </w:p>
          <w:p w14:paraId="57180ADB">
            <w:pPr>
              <w:ind w:left="630" w:leftChars="100" w:hanging="420" w:hangingChars="200"/>
              <w:rPr>
                <w:rFonts w:hint="eastAsia"/>
                <w:szCs w:val="21"/>
              </w:rPr>
            </w:pPr>
            <w:r>
              <w:rPr>
                <w:rFonts w:hint="eastAsia"/>
                <w:szCs w:val="21"/>
              </w:rPr>
              <w:t>2. 理解“一致性”问题对成组后电池包性能和安全的影响。</w:t>
            </w:r>
          </w:p>
        </w:tc>
      </w:tr>
      <w:tr w14:paraId="1DEBE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1800" w:type="dxa"/>
            <w:vAlign w:val="center"/>
          </w:tcPr>
          <w:p w14:paraId="1520E783">
            <w:pPr>
              <w:spacing w:line="288" w:lineRule="auto"/>
              <w:ind w:firstLine="422" w:firstLineChars="200"/>
              <w:jc w:val="center"/>
              <w:rPr>
                <w:rFonts w:hint="eastAsia"/>
                <w:b/>
                <w:szCs w:val="21"/>
              </w:rPr>
            </w:pPr>
            <w:r>
              <w:rPr>
                <w:rFonts w:hint="eastAsia"/>
                <w:b/>
                <w:szCs w:val="21"/>
              </w:rPr>
              <w:t>第五章 前沿趋势与讨论</w:t>
            </w:r>
          </w:p>
          <w:p w14:paraId="4F452642">
            <w:pPr>
              <w:spacing w:line="288" w:lineRule="auto"/>
              <w:ind w:firstLine="422" w:firstLineChars="200"/>
              <w:jc w:val="center"/>
              <w:rPr>
                <w:b/>
                <w:szCs w:val="21"/>
              </w:rPr>
            </w:pPr>
            <w:r>
              <w:rPr>
                <w:rFonts w:hint="eastAsia"/>
                <w:b/>
                <w:szCs w:val="21"/>
              </w:rPr>
              <w:t>2学时</w:t>
            </w:r>
          </w:p>
        </w:tc>
        <w:tc>
          <w:tcPr>
            <w:tcW w:w="7200" w:type="dxa"/>
          </w:tcPr>
          <w:p w14:paraId="617DD710">
            <w:pPr>
              <w:rPr>
                <w:rFonts w:hint="eastAsia"/>
                <w:b/>
                <w:bCs/>
                <w:szCs w:val="21"/>
              </w:rPr>
            </w:pPr>
            <w:r>
              <w:rPr>
                <w:rFonts w:hint="eastAsia"/>
                <w:b/>
                <w:bCs/>
                <w:szCs w:val="21"/>
              </w:rPr>
              <w:t>主要内容：</w:t>
            </w:r>
          </w:p>
          <w:p w14:paraId="3CF1FE13">
            <w:pPr>
              <w:spacing w:line="288" w:lineRule="auto"/>
              <w:ind w:firstLine="420" w:firstLineChars="200"/>
              <w:rPr>
                <w:rFonts w:hint="eastAsia"/>
                <w:szCs w:val="21"/>
              </w:rPr>
            </w:pPr>
            <w:r>
              <w:rPr>
                <w:rFonts w:hint="eastAsia"/>
                <w:szCs w:val="21"/>
              </w:rPr>
              <w:t>1. 当前锂离子电池的技术瓶颈（能量密度、成本、安全、快充）。</w:t>
            </w:r>
          </w:p>
          <w:p w14:paraId="11B89340">
            <w:pPr>
              <w:spacing w:line="288" w:lineRule="auto"/>
              <w:ind w:firstLine="420" w:firstLineChars="200"/>
              <w:rPr>
                <w:rFonts w:hint="eastAsia"/>
                <w:szCs w:val="21"/>
              </w:rPr>
            </w:pPr>
            <w:r>
              <w:rPr>
                <w:rFonts w:hint="eastAsia"/>
                <w:szCs w:val="21"/>
              </w:rPr>
              <w:t>2. 下一代电池技术：固态电池（不同技术路线）、钠离子电池、锂硫电池等简介与对比。</w:t>
            </w:r>
          </w:p>
          <w:p w14:paraId="6692D938">
            <w:pPr>
              <w:spacing w:line="288" w:lineRule="auto"/>
              <w:ind w:firstLine="420" w:firstLineChars="200"/>
              <w:rPr>
                <w:rFonts w:hint="eastAsia"/>
                <w:szCs w:val="21"/>
              </w:rPr>
            </w:pPr>
            <w:r>
              <w:rPr>
                <w:rFonts w:hint="eastAsia"/>
                <w:szCs w:val="21"/>
              </w:rPr>
              <w:t>3. 开放式讨论：对未来技术路线、市场格局和发展机遇的探讨。</w:t>
            </w:r>
          </w:p>
          <w:p w14:paraId="40D01050">
            <w:pPr>
              <w:rPr>
                <w:rFonts w:hint="eastAsia"/>
                <w:b/>
                <w:bCs/>
                <w:szCs w:val="21"/>
              </w:rPr>
            </w:pPr>
            <w:r>
              <w:rPr>
                <w:rFonts w:hint="eastAsia"/>
                <w:b/>
                <w:bCs/>
                <w:szCs w:val="21"/>
              </w:rPr>
              <w:t>教学重点：</w:t>
            </w:r>
          </w:p>
          <w:p w14:paraId="664CECA4">
            <w:pPr>
              <w:spacing w:line="288" w:lineRule="auto"/>
              <w:ind w:firstLine="420" w:firstLineChars="200"/>
              <w:rPr>
                <w:rFonts w:hint="eastAsia"/>
                <w:szCs w:val="21"/>
              </w:rPr>
            </w:pPr>
            <w:r>
              <w:rPr>
                <w:rFonts w:hint="eastAsia"/>
                <w:szCs w:val="21"/>
              </w:rPr>
              <w:t>1. 各类下一代电池技术的原理、潜在优势与面临的核心挑战。</w:t>
            </w:r>
          </w:p>
          <w:p w14:paraId="194885DB">
            <w:pPr>
              <w:spacing w:line="288" w:lineRule="auto"/>
              <w:ind w:firstLine="420" w:firstLineChars="200"/>
              <w:rPr>
                <w:rFonts w:hint="eastAsia"/>
                <w:szCs w:val="21"/>
              </w:rPr>
            </w:pPr>
            <w:r>
              <w:rPr>
                <w:rFonts w:hint="eastAsia"/>
                <w:szCs w:val="21"/>
              </w:rPr>
              <w:t>2. 培养学生基于技术原理进行批判性思考和对比分析的能力。</w:t>
            </w:r>
          </w:p>
          <w:p w14:paraId="3366A9A7">
            <w:pPr>
              <w:rPr>
                <w:rFonts w:hint="eastAsia"/>
                <w:b/>
                <w:bCs/>
                <w:szCs w:val="21"/>
              </w:rPr>
            </w:pPr>
            <w:r>
              <w:rPr>
                <w:rFonts w:hint="eastAsia"/>
                <w:b/>
                <w:bCs/>
                <w:szCs w:val="21"/>
              </w:rPr>
              <w:t>教学难点：</w:t>
            </w:r>
          </w:p>
          <w:p w14:paraId="13B96803">
            <w:pPr>
              <w:spacing w:line="288" w:lineRule="auto"/>
              <w:ind w:firstLine="420" w:firstLineChars="200"/>
              <w:rPr>
                <w:rFonts w:hint="eastAsia"/>
                <w:szCs w:val="21"/>
              </w:rPr>
            </w:pPr>
            <w:r>
              <w:rPr>
                <w:rFonts w:hint="eastAsia"/>
                <w:szCs w:val="21"/>
              </w:rPr>
              <w:t>1. 客观理性地分析不同技术路线（如全固态 vs. 半固态电池）的产业化前景，避免盲目追捧概念。</w:t>
            </w:r>
          </w:p>
          <w:p w14:paraId="1137AF1B">
            <w:pPr>
              <w:spacing w:line="288" w:lineRule="auto"/>
              <w:ind w:firstLine="420" w:firstLineChars="200"/>
              <w:rPr>
                <w:rFonts w:hint="eastAsia"/>
                <w:szCs w:val="21"/>
              </w:rPr>
            </w:pPr>
            <w:r>
              <w:rPr>
                <w:rFonts w:hint="eastAsia"/>
                <w:szCs w:val="21"/>
              </w:rPr>
              <w:t>2. 引导学生将前四章所学知识作为基础，对未来技术发展进行有依据的推测和讨论。</w:t>
            </w:r>
          </w:p>
        </w:tc>
      </w:tr>
      <w:bookmarkEnd w:id="1"/>
    </w:tbl>
    <w:p w14:paraId="2790F348">
      <w:pPr>
        <w:ind w:firstLine="630" w:firstLineChars="300"/>
      </w:pPr>
    </w:p>
    <w:p w14:paraId="12F98680">
      <w:pPr>
        <w:pStyle w:val="2"/>
        <w:spacing w:line="360" w:lineRule="auto"/>
        <w:rPr>
          <w:rFonts w:ascii="仿宋" w:hAnsi="仿宋" w:eastAsia="仿宋"/>
          <w:b/>
          <w:sz w:val="28"/>
          <w:szCs w:val="28"/>
        </w:rPr>
      </w:pPr>
      <w:r>
        <w:rPr>
          <w:rFonts w:ascii="仿宋" w:hAnsi="仿宋" w:eastAsia="仿宋"/>
          <w:b/>
          <w:sz w:val="28"/>
          <w:szCs w:val="28"/>
        </w:rPr>
        <w:t>7．课程实施</w:t>
      </w:r>
    </w:p>
    <w:p w14:paraId="01EAF070">
      <w:pPr>
        <w:spacing w:line="288" w:lineRule="auto"/>
        <w:ind w:firstLine="420" w:firstLineChars="200"/>
        <w:rPr>
          <w:b/>
        </w:rPr>
      </w:pPr>
      <w:r>
        <w:rPr>
          <w:rFonts w:hint="eastAsia"/>
          <w:szCs w:val="21"/>
        </w:rPr>
        <w:t>应用电化学</w:t>
      </w:r>
      <w:r>
        <w:rPr>
          <w:szCs w:val="21"/>
        </w:rPr>
        <w:t>课程在教学实施过程中，每2个课时为一个教学单元，共</w:t>
      </w:r>
      <w:r>
        <w:rPr>
          <w:rFonts w:hint="eastAsia"/>
          <w:szCs w:val="21"/>
        </w:rPr>
        <w:t>16</w:t>
      </w:r>
      <w:r>
        <w:rPr>
          <w:szCs w:val="21"/>
        </w:rPr>
        <w:t>个教学单元，总计</w:t>
      </w:r>
      <w:r>
        <w:rPr>
          <w:rFonts w:hint="eastAsia"/>
          <w:szCs w:val="21"/>
        </w:rPr>
        <w:t>32</w:t>
      </w:r>
      <w:r>
        <w:rPr>
          <w:szCs w:val="21"/>
        </w:rPr>
        <w:t>个课时，以下为每个教学单元的课程实施安排表，包括教学日期、教学目标、教学内容（含重点、难点）、教学方法、教学过程、作业安排及相关阅读材料，请同学们仔细阅读。</w:t>
      </w:r>
      <w:bookmarkStart w:id="2" w:name="_Toc431127919"/>
    </w:p>
    <w:bookmarkEnd w:id="2"/>
    <w:p w14:paraId="758090C8">
      <w:pPr>
        <w:pStyle w:val="3"/>
        <w:spacing w:line="360" w:lineRule="auto"/>
        <w:rPr>
          <w:rFonts w:ascii="Times New Roman" w:hAnsi="Times New Roman"/>
          <w:sz w:val="24"/>
        </w:rPr>
      </w:pPr>
      <w:bookmarkStart w:id="3" w:name="_Toc431127920"/>
      <w:r>
        <w:rPr>
          <w:rFonts w:ascii="Times New Roman" w:hAnsi="Times New Roman"/>
          <w:sz w:val="24"/>
        </w:rPr>
        <w:t>教学单元一</w:t>
      </w:r>
      <w:bookmarkEnd w:id="3"/>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030B4E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shd w:val="clear" w:color="auto" w:fill="auto"/>
          </w:tcPr>
          <w:p w14:paraId="78FBB779">
            <w:pPr>
              <w:spacing w:line="360" w:lineRule="auto"/>
              <w:jc w:val="center"/>
              <w:rPr>
                <w:sz w:val="24"/>
              </w:rPr>
            </w:pPr>
            <w:r>
              <w:rPr>
                <w:rFonts w:hint="eastAsia"/>
                <w:sz w:val="24"/>
              </w:rPr>
              <w:t>课次/学时</w:t>
            </w:r>
          </w:p>
        </w:tc>
        <w:tc>
          <w:tcPr>
            <w:tcW w:w="1420" w:type="dxa"/>
            <w:shd w:val="clear" w:color="auto" w:fill="auto"/>
          </w:tcPr>
          <w:p w14:paraId="3D1B41AB">
            <w:pPr>
              <w:spacing w:line="360" w:lineRule="auto"/>
              <w:jc w:val="center"/>
              <w:rPr>
                <w:sz w:val="24"/>
              </w:rPr>
            </w:pPr>
            <w:r>
              <w:rPr>
                <w:sz w:val="24"/>
              </w:rPr>
              <w:t>1/2</w:t>
            </w:r>
          </w:p>
        </w:tc>
        <w:tc>
          <w:tcPr>
            <w:tcW w:w="1420" w:type="dxa"/>
            <w:shd w:val="clear" w:color="auto" w:fill="auto"/>
          </w:tcPr>
          <w:p w14:paraId="31404303">
            <w:pPr>
              <w:spacing w:line="360" w:lineRule="auto"/>
              <w:jc w:val="center"/>
              <w:rPr>
                <w:sz w:val="24"/>
              </w:rPr>
            </w:pPr>
            <w:r>
              <w:rPr>
                <w:rFonts w:hint="eastAsia"/>
                <w:sz w:val="24"/>
              </w:rPr>
              <w:t>章节内容</w:t>
            </w:r>
          </w:p>
        </w:tc>
        <w:tc>
          <w:tcPr>
            <w:tcW w:w="1420" w:type="dxa"/>
            <w:shd w:val="clear" w:color="auto" w:fill="auto"/>
          </w:tcPr>
          <w:p w14:paraId="157B14EF">
            <w:pPr>
              <w:spacing w:line="360" w:lineRule="auto"/>
              <w:jc w:val="center"/>
              <w:rPr>
                <w:sz w:val="24"/>
              </w:rPr>
            </w:pPr>
            <w:r>
              <w:rPr>
                <w:rFonts w:hint="eastAsia"/>
                <w:sz w:val="24"/>
              </w:rPr>
              <w:t>第1章</w:t>
            </w:r>
          </w:p>
        </w:tc>
        <w:tc>
          <w:tcPr>
            <w:tcW w:w="1421" w:type="dxa"/>
            <w:shd w:val="clear" w:color="auto" w:fill="auto"/>
          </w:tcPr>
          <w:p w14:paraId="58BC1B17">
            <w:pPr>
              <w:spacing w:line="360" w:lineRule="auto"/>
              <w:jc w:val="center"/>
              <w:rPr>
                <w:sz w:val="24"/>
              </w:rPr>
            </w:pPr>
            <w:r>
              <w:rPr>
                <w:rFonts w:hint="eastAsia"/>
                <w:sz w:val="24"/>
              </w:rPr>
              <w:t>授课</w:t>
            </w:r>
            <w:r>
              <w:rPr>
                <w:sz w:val="24"/>
              </w:rPr>
              <w:t>日期</w:t>
            </w:r>
          </w:p>
        </w:tc>
        <w:tc>
          <w:tcPr>
            <w:tcW w:w="1421" w:type="dxa"/>
            <w:shd w:val="clear" w:color="auto" w:fill="auto"/>
          </w:tcPr>
          <w:p w14:paraId="5E2CACF9">
            <w:pPr>
              <w:spacing w:line="360" w:lineRule="auto"/>
              <w:jc w:val="center"/>
              <w:rPr>
                <w:sz w:val="24"/>
              </w:rPr>
            </w:pPr>
            <w:r>
              <w:rPr>
                <w:sz w:val="24"/>
              </w:rPr>
              <w:t>202</w:t>
            </w:r>
            <w:r>
              <w:rPr>
                <w:rFonts w:hint="eastAsia"/>
                <w:sz w:val="24"/>
              </w:rPr>
              <w:t>5-12-15</w:t>
            </w:r>
          </w:p>
        </w:tc>
      </w:tr>
      <w:tr w14:paraId="290432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0D8B83B1">
            <w:pPr>
              <w:spacing w:line="360" w:lineRule="auto"/>
              <w:rPr>
                <w:rFonts w:hint="eastAsia"/>
                <w:b/>
                <w:sz w:val="24"/>
              </w:rPr>
            </w:pPr>
            <w:r>
              <w:rPr>
                <w:b/>
                <w:sz w:val="24"/>
              </w:rPr>
              <w:t>教学单元的参考资料：</w:t>
            </w:r>
            <w:r>
              <w:rPr>
                <w:sz w:val="24"/>
              </w:rPr>
              <w:t>教材</w:t>
            </w:r>
            <w:r>
              <w:rPr>
                <w:rFonts w:hint="eastAsia"/>
                <w:sz w:val="24"/>
              </w:rPr>
              <w:t xml:space="preserve"> </w:t>
            </w:r>
            <w:r>
              <w:rPr>
                <w:sz w:val="24"/>
              </w:rPr>
              <w:t>第一章</w:t>
            </w:r>
            <w:r>
              <w:rPr>
                <w:rFonts w:hint="eastAsia"/>
                <w:sz w:val="24"/>
              </w:rPr>
              <w:t>“</w:t>
            </w:r>
            <w:r>
              <w:rPr>
                <w:sz w:val="24"/>
              </w:rPr>
              <w:t>绪论</w:t>
            </w:r>
            <w:r>
              <w:rPr>
                <w:rFonts w:hint="eastAsia"/>
                <w:sz w:val="24"/>
              </w:rPr>
              <w:t>”</w:t>
            </w:r>
            <w:r>
              <w:rPr>
                <w:sz w:val="24"/>
              </w:rPr>
              <w:t>部分</w:t>
            </w:r>
          </w:p>
        </w:tc>
      </w:tr>
      <w:tr w14:paraId="1126B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3E9B5C5B">
            <w:pPr>
              <w:spacing w:line="360" w:lineRule="auto"/>
              <w:rPr>
                <w:b/>
                <w:sz w:val="24"/>
              </w:rPr>
            </w:pPr>
            <w:r>
              <w:rPr>
                <w:rFonts w:hint="eastAsia"/>
                <w:b/>
                <w:sz w:val="24"/>
              </w:rPr>
              <w:t>本讲</w:t>
            </w:r>
            <w:r>
              <w:rPr>
                <w:b/>
                <w:sz w:val="24"/>
              </w:rPr>
              <w:t>教学目标</w:t>
            </w:r>
          </w:p>
        </w:tc>
      </w:tr>
      <w:tr w14:paraId="268FA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22" w:type="dxa"/>
            <w:gridSpan w:val="6"/>
            <w:shd w:val="clear" w:color="auto" w:fill="auto"/>
          </w:tcPr>
          <w:p w14:paraId="48DA99B3">
            <w:pPr>
              <w:spacing w:line="288" w:lineRule="auto"/>
              <w:ind w:left="422" w:hanging="422" w:hangingChars="200"/>
              <w:rPr>
                <w:rFonts w:hint="eastAsia"/>
                <w:b/>
                <w:szCs w:val="21"/>
              </w:rPr>
            </w:pPr>
            <w:r>
              <w:rPr>
                <w:rFonts w:hint="eastAsia"/>
                <w:b/>
                <w:szCs w:val="21"/>
              </w:rPr>
              <w:t>（一）知识目标</w:t>
            </w:r>
          </w:p>
          <w:p w14:paraId="63315880">
            <w:pPr>
              <w:spacing w:line="288" w:lineRule="auto"/>
              <w:ind w:left="630" w:leftChars="100" w:hanging="420" w:hangingChars="200"/>
              <w:rPr>
                <w:rFonts w:hint="eastAsia"/>
                <w:szCs w:val="21"/>
              </w:rPr>
            </w:pPr>
            <w:r>
              <w:rPr>
                <w:rFonts w:hint="eastAsia"/>
                <w:szCs w:val="21"/>
              </w:rPr>
              <w:t>1.</w:t>
            </w:r>
            <w:r>
              <w:rPr>
                <w:rFonts w:hint="eastAsia"/>
                <w:szCs w:val="21"/>
              </w:rPr>
              <w:tab/>
            </w:r>
            <w:r>
              <w:rPr>
                <w:rFonts w:hint="eastAsia"/>
                <w:szCs w:val="21"/>
              </w:rPr>
              <w:t>系统梳理电化学储能技术的发展脉络，清晰阐述从伏打电池到锂离子电池的关键技术突破与演进逻辑，明确锂离子电池在当代储能领域的核心地位。</w:t>
            </w:r>
          </w:p>
          <w:p w14:paraId="089DC8F6">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精准掌握锂离子电池的 “正极-电解质-负极-隔膜” 四层基本结构，深入理解 “摇椅式” 工作原理中锂离子在正负极间的嵌入/脱嵌机制、电子在外电路的迁移路径，以及电解质与隔膜的功能作用。</w:t>
            </w:r>
          </w:p>
          <w:p w14:paraId="3129D2C1">
            <w:pPr>
              <w:spacing w:line="288" w:lineRule="auto"/>
              <w:ind w:left="630" w:leftChars="100" w:hanging="420" w:hangingChars="200"/>
              <w:rPr>
                <w:rFonts w:hint="eastAsia"/>
                <w:szCs w:val="21"/>
              </w:rPr>
            </w:pPr>
            <w:r>
              <w:rPr>
                <w:rFonts w:hint="eastAsia"/>
                <w:szCs w:val="21"/>
              </w:rPr>
              <w:t>3.</w:t>
            </w:r>
            <w:r>
              <w:rPr>
                <w:rFonts w:hint="eastAsia"/>
                <w:szCs w:val="21"/>
              </w:rPr>
              <w:tab/>
            </w:r>
            <w:r>
              <w:rPr>
                <w:rFonts w:hint="eastAsia"/>
                <w:szCs w:val="21"/>
              </w:rPr>
              <w:t>掌握电压、容量、能量密度等锂离子电池核心性能参数的物理定义，熟练能量密度（如电池能量密度=放电倍率×放电平台/电池厚度/电池宽度/电池长度）、库仑效率（放电容量/充电容量×100%）等关键参数的计算公式，厘清能量密度与电压/容量、功率密度与倍率性能等参数间的内在关联。</w:t>
            </w:r>
          </w:p>
          <w:p w14:paraId="3D2DF725">
            <w:pPr>
              <w:spacing w:line="288" w:lineRule="auto"/>
              <w:ind w:left="630" w:leftChars="100" w:hanging="420" w:hangingChars="200"/>
              <w:rPr>
                <w:rFonts w:hint="eastAsia"/>
                <w:szCs w:val="21"/>
              </w:rPr>
            </w:pPr>
            <w:r>
              <w:rPr>
                <w:rFonts w:hint="eastAsia"/>
                <w:szCs w:val="21"/>
              </w:rPr>
              <w:t>4.</w:t>
            </w:r>
            <w:r>
              <w:rPr>
                <w:rFonts w:hint="eastAsia"/>
                <w:szCs w:val="21"/>
              </w:rPr>
              <w:tab/>
            </w:r>
            <w:r>
              <w:rPr>
                <w:rFonts w:hint="eastAsia"/>
                <w:szCs w:val="21"/>
              </w:rPr>
              <w:t>准确识别消费电子、电动汽车、储能系统三大应用领域的技术需求特征，明确不同场景下锂离子电池的选型标准与性能侧重方向。</w:t>
            </w:r>
          </w:p>
          <w:p w14:paraId="3827698B">
            <w:pPr>
              <w:spacing w:line="288" w:lineRule="auto"/>
              <w:ind w:left="422" w:hanging="422" w:hangingChars="200"/>
              <w:rPr>
                <w:rFonts w:hint="eastAsia"/>
                <w:b/>
                <w:szCs w:val="21"/>
              </w:rPr>
            </w:pPr>
            <w:r>
              <w:rPr>
                <w:rFonts w:hint="eastAsia"/>
                <w:b/>
                <w:szCs w:val="21"/>
              </w:rPr>
              <w:t>（二）能力目标</w:t>
            </w:r>
          </w:p>
          <w:p w14:paraId="0635A60D">
            <w:pPr>
              <w:spacing w:line="288" w:lineRule="auto"/>
              <w:ind w:left="630" w:leftChars="100" w:hanging="420" w:hangingChars="200"/>
              <w:rPr>
                <w:rFonts w:hint="eastAsia"/>
                <w:szCs w:val="21"/>
              </w:rPr>
            </w:pPr>
            <w:r>
              <w:rPr>
                <w:rFonts w:hint="eastAsia"/>
                <w:szCs w:val="21"/>
              </w:rPr>
              <w:t>1.</w:t>
            </w:r>
            <w:r>
              <w:rPr>
                <w:rFonts w:hint="eastAsia"/>
                <w:szCs w:val="21"/>
              </w:rPr>
              <w:tab/>
            </w:r>
            <w:r>
              <w:rPr>
                <w:rFonts w:hint="eastAsia"/>
                <w:szCs w:val="21"/>
              </w:rPr>
              <w:t>具备将抽象的电化学热力学（如吉布斯自由能变G与电动势E的关系（G=-nFE）、动力学（如内阻R、极化现象）概念，转化为对具体性能参数（电压、功率密度）影响机制的分析能力。</w:t>
            </w:r>
          </w:p>
          <w:p w14:paraId="52C248D2">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能够基于核心性能参数的计算逻辑，对比不同应用场景（如动力电池需高功率密度、储能电池需高循环寿命）的差异化需求，提出合理的锂离子电池选型方案。</w:t>
            </w:r>
          </w:p>
          <w:p w14:paraId="10079A21">
            <w:pPr>
              <w:spacing w:line="288" w:lineRule="auto"/>
              <w:ind w:left="630" w:leftChars="100" w:hanging="420" w:hangingChars="200"/>
              <w:rPr>
                <w:rFonts w:hint="eastAsia"/>
                <w:szCs w:val="21"/>
              </w:rPr>
            </w:pPr>
            <w:r>
              <w:rPr>
                <w:rFonts w:hint="eastAsia"/>
                <w:szCs w:val="21"/>
              </w:rPr>
              <w:t>3.</w:t>
            </w:r>
            <w:r>
              <w:rPr>
                <w:rFonts w:hint="eastAsia"/>
                <w:szCs w:val="21"/>
              </w:rPr>
              <w:tab/>
            </w:r>
            <w:r>
              <w:rPr>
                <w:rFonts w:hint="eastAsia"/>
                <w:szCs w:val="21"/>
              </w:rPr>
              <w:t>通过课堂案例分析与小组讨论，提升对技术原理与实际应用结合的理解能力，培养逻辑推导与问题解决能力。</w:t>
            </w:r>
          </w:p>
          <w:p w14:paraId="7FE5847D">
            <w:pPr>
              <w:spacing w:line="288" w:lineRule="auto"/>
              <w:ind w:left="422" w:hanging="422" w:hangingChars="200"/>
              <w:rPr>
                <w:rFonts w:hint="eastAsia"/>
                <w:b/>
                <w:szCs w:val="21"/>
              </w:rPr>
            </w:pPr>
            <w:r>
              <w:rPr>
                <w:rFonts w:hint="eastAsia"/>
                <w:b/>
                <w:szCs w:val="21"/>
              </w:rPr>
              <w:t>（三）素养目标</w:t>
            </w:r>
          </w:p>
          <w:p w14:paraId="7B917D92">
            <w:pPr>
              <w:spacing w:line="288" w:lineRule="auto"/>
              <w:ind w:left="630" w:leftChars="100" w:hanging="420" w:hangingChars="200"/>
              <w:rPr>
                <w:rFonts w:hint="eastAsia"/>
                <w:szCs w:val="21"/>
              </w:rPr>
            </w:pPr>
            <w:r>
              <w:rPr>
                <w:rFonts w:hint="eastAsia"/>
                <w:szCs w:val="21"/>
              </w:rPr>
              <w:t>1.</w:t>
            </w:r>
            <w:r>
              <w:rPr>
                <w:rFonts w:hint="eastAsia"/>
                <w:szCs w:val="21"/>
              </w:rPr>
              <w:tab/>
            </w:r>
            <w:r>
              <w:rPr>
                <w:rFonts w:hint="eastAsia"/>
                <w:szCs w:val="21"/>
              </w:rPr>
              <w:t>认识到电化学储能技术在新能源革命、“双碳” 目标中的核心支撑作用，激发对能源领域前沿技术的探索兴趣与专业使命感。</w:t>
            </w:r>
          </w:p>
          <w:p w14:paraId="5801CEEF">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培养严谨的科学思维，在分析性能参数与技术原理的过程中，注重数据逻辑与实验事实，形成实事求是的科研态度。</w:t>
            </w:r>
          </w:p>
          <w:p w14:paraId="1B3A7EA3">
            <w:pPr>
              <w:spacing w:line="288" w:lineRule="auto"/>
              <w:ind w:left="630" w:leftChars="100" w:hanging="420" w:hangingChars="200"/>
              <w:rPr>
                <w:sz w:val="24"/>
              </w:rPr>
            </w:pPr>
            <w:r>
              <w:rPr>
                <w:rFonts w:hint="eastAsia"/>
                <w:szCs w:val="21"/>
              </w:rPr>
              <w:t>3.</w:t>
            </w:r>
            <w:r>
              <w:rPr>
                <w:rFonts w:hint="eastAsia"/>
                <w:szCs w:val="21"/>
              </w:rPr>
              <w:tab/>
            </w:r>
            <w:r>
              <w:rPr>
                <w:rFonts w:hint="eastAsia"/>
                <w:szCs w:val="21"/>
              </w:rPr>
              <w:t>通过对不同应用场景需求的讨论，树立 “技术服务于实际需求” 的工程思维，提升跨领域整合与应用的素养。</w:t>
            </w:r>
          </w:p>
        </w:tc>
      </w:tr>
      <w:tr w14:paraId="6BBB9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68323B5E">
            <w:pPr>
              <w:spacing w:line="360" w:lineRule="auto"/>
              <w:rPr>
                <w:b/>
                <w:sz w:val="24"/>
              </w:rPr>
            </w:pPr>
            <w:r>
              <w:rPr>
                <w:rFonts w:hint="eastAsia"/>
                <w:b/>
                <w:sz w:val="24"/>
              </w:rPr>
              <w:t>本讲</w:t>
            </w:r>
            <w:r>
              <w:rPr>
                <w:b/>
                <w:sz w:val="24"/>
              </w:rPr>
              <w:t>教学内容</w:t>
            </w:r>
          </w:p>
        </w:tc>
      </w:tr>
      <w:tr w14:paraId="556A6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4" w:hRule="atLeast"/>
          <w:jc w:val="center"/>
        </w:trPr>
        <w:tc>
          <w:tcPr>
            <w:tcW w:w="8522" w:type="dxa"/>
            <w:gridSpan w:val="6"/>
            <w:shd w:val="clear" w:color="auto" w:fill="auto"/>
          </w:tcPr>
          <w:p w14:paraId="279638E5">
            <w:pPr>
              <w:ind w:left="630" w:leftChars="100" w:hanging="420" w:hangingChars="200"/>
              <w:rPr>
                <w:rFonts w:hint="eastAsia"/>
                <w:szCs w:val="21"/>
              </w:rPr>
            </w:pPr>
            <w:r>
              <w:rPr>
                <w:rFonts w:hint="eastAsia"/>
                <w:szCs w:val="21"/>
              </w:rPr>
              <w:t>电化学储能技术发展简介。</w:t>
            </w:r>
          </w:p>
          <w:p w14:paraId="24A88947">
            <w:pPr>
              <w:ind w:left="630" w:leftChars="100" w:hanging="420" w:hangingChars="200"/>
              <w:rPr>
                <w:rFonts w:hint="eastAsia"/>
                <w:szCs w:val="21"/>
              </w:rPr>
            </w:pPr>
            <w:r>
              <w:t>锂离子</w:t>
            </w:r>
            <w:r>
              <w:rPr>
                <w:szCs w:val="21"/>
              </w:rPr>
              <w:t>电池</w:t>
            </w:r>
            <w:r>
              <w:t>的基本结构与 “摇椅式” 工作原理</w:t>
            </w:r>
            <w:r>
              <w:rPr>
                <w:rFonts w:hint="eastAsia"/>
                <w:szCs w:val="21"/>
              </w:rPr>
              <w:t>。</w:t>
            </w:r>
          </w:p>
          <w:p w14:paraId="6149DA68">
            <w:pPr>
              <w:ind w:left="630" w:leftChars="100" w:hanging="420" w:hangingChars="200"/>
              <w:rPr>
                <w:rFonts w:hint="eastAsia"/>
                <w:szCs w:val="21"/>
              </w:rPr>
            </w:pPr>
            <w:r>
              <w:rPr>
                <w:rFonts w:hint="eastAsia"/>
                <w:szCs w:val="21"/>
              </w:rPr>
              <w:t>锂离子电池的核心性能参数。</w:t>
            </w:r>
          </w:p>
          <w:p w14:paraId="77B92713">
            <w:pPr>
              <w:ind w:left="630" w:leftChars="100" w:hanging="420" w:hangingChars="200"/>
              <w:rPr>
                <w:szCs w:val="21"/>
              </w:rPr>
            </w:pPr>
            <w:r>
              <w:t>锂离子电池的主要应用领域。</w:t>
            </w:r>
          </w:p>
        </w:tc>
      </w:tr>
      <w:tr w14:paraId="48607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443F4197">
            <w:pPr>
              <w:spacing w:line="360" w:lineRule="auto"/>
              <w:rPr>
                <w:b/>
                <w:sz w:val="24"/>
              </w:rPr>
            </w:pPr>
            <w:r>
              <w:rPr>
                <w:b/>
                <w:sz w:val="24"/>
              </w:rPr>
              <w:t>教学方法</w:t>
            </w:r>
          </w:p>
        </w:tc>
      </w:tr>
      <w:tr w14:paraId="7B08E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8522" w:type="dxa"/>
            <w:gridSpan w:val="6"/>
            <w:shd w:val="clear" w:color="auto" w:fill="auto"/>
            <w:vAlign w:val="center"/>
          </w:tcPr>
          <w:p w14:paraId="5697A998">
            <w:pPr>
              <w:spacing w:line="288" w:lineRule="auto"/>
              <w:ind w:firstLine="420" w:firstLineChars="200"/>
              <w:rPr>
                <w:sz w:val="24"/>
              </w:rPr>
            </w:pPr>
            <w:r>
              <w:rPr>
                <w:szCs w:val="21"/>
              </w:rPr>
              <w:t>课堂讲授、实例分析、课堂讨论、自主学习法</w:t>
            </w:r>
          </w:p>
        </w:tc>
      </w:tr>
      <w:tr w14:paraId="40EB0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22" w:type="dxa"/>
            <w:gridSpan w:val="6"/>
            <w:shd w:val="clear" w:color="auto" w:fill="auto"/>
            <w:vAlign w:val="center"/>
          </w:tcPr>
          <w:p w14:paraId="288B3AB6">
            <w:pPr>
              <w:spacing w:line="360" w:lineRule="auto"/>
              <w:rPr>
                <w:rStyle w:val="24"/>
                <w:b/>
                <w:sz w:val="24"/>
              </w:rPr>
            </w:pPr>
            <w:r>
              <w:rPr>
                <w:b/>
                <w:sz w:val="24"/>
              </w:rPr>
              <w:t>教学过程</w:t>
            </w:r>
          </w:p>
        </w:tc>
      </w:tr>
      <w:tr w14:paraId="7C7DD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522" w:type="dxa"/>
            <w:gridSpan w:val="6"/>
            <w:shd w:val="clear" w:color="auto" w:fill="auto"/>
            <w:vAlign w:val="center"/>
          </w:tcPr>
          <w:p w14:paraId="5E303981">
            <w:pPr>
              <w:spacing w:line="288" w:lineRule="auto"/>
              <w:ind w:left="422" w:hanging="422" w:hangingChars="200"/>
              <w:rPr>
                <w:rFonts w:hint="eastAsia"/>
                <w:b/>
                <w:szCs w:val="21"/>
              </w:rPr>
            </w:pPr>
            <w:r>
              <w:rPr>
                <w:rFonts w:hint="eastAsia"/>
                <w:b/>
                <w:szCs w:val="21"/>
              </w:rPr>
              <w:t>一、电化学储能技术发展简介</w:t>
            </w:r>
          </w:p>
          <w:p w14:paraId="5521D3CC">
            <w:pPr>
              <w:spacing w:line="288" w:lineRule="auto"/>
              <w:ind w:left="630" w:leftChars="100" w:hanging="420" w:hangingChars="200"/>
              <w:rPr>
                <w:rFonts w:hint="eastAsia"/>
                <w:szCs w:val="21"/>
              </w:rPr>
            </w:pPr>
            <w:r>
              <w:rPr>
                <w:rFonts w:hint="eastAsia"/>
                <w:szCs w:val="21"/>
              </w:rPr>
              <w:t>1.</w:t>
            </w:r>
            <w:r>
              <w:rPr>
                <w:rFonts w:hint="eastAsia"/>
                <w:szCs w:val="21"/>
              </w:rPr>
              <w:tab/>
            </w:r>
            <w:r>
              <w:rPr>
                <w:rFonts w:hint="eastAsia"/>
                <w:szCs w:val="21"/>
              </w:rPr>
              <w:t>导入：提问 “为什么现在的电动汽车能跑 500km 以上，而 10 年前只能跑 100km？”，引出锂离子电池的核心地位，激发学生兴趣。</w:t>
            </w:r>
          </w:p>
          <w:p w14:paraId="7C10833E">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理论讲解：按 “伏打电池→铅酸电池→镍镉 / 镍氢电池→锂离子电池” 的时间线，讲解各电池的结构、原理与局限性，重点对比锂离子电池的技术突破（如无金属锂、高电压），结合 PPT 展示电池实物图片与结构示意图。</w:t>
            </w:r>
          </w:p>
          <w:p w14:paraId="621353F4">
            <w:pPr>
              <w:spacing w:line="288" w:lineRule="auto"/>
              <w:ind w:left="630" w:leftChars="100" w:hanging="420" w:hangingChars="200"/>
              <w:rPr>
                <w:rFonts w:hint="eastAsia"/>
                <w:szCs w:val="21"/>
              </w:rPr>
            </w:pPr>
            <w:r>
              <w:rPr>
                <w:rFonts w:hint="eastAsia"/>
                <w:szCs w:val="21"/>
              </w:rPr>
              <w:t>3. 讲解电化学储能技术的演进逻辑，强调 “能量密度提升” 是技术发展的核心驱动力，布置预习任务（阅读锂离子电池结构相关资料）。</w:t>
            </w:r>
          </w:p>
          <w:p w14:paraId="35B0E4FF">
            <w:pPr>
              <w:spacing w:line="288" w:lineRule="auto"/>
              <w:ind w:left="422" w:hanging="422" w:hangingChars="200"/>
              <w:rPr>
                <w:rFonts w:hint="eastAsia"/>
                <w:b/>
                <w:szCs w:val="21"/>
              </w:rPr>
            </w:pPr>
            <w:r>
              <w:rPr>
                <w:rFonts w:hint="eastAsia"/>
                <w:b/>
                <w:szCs w:val="21"/>
              </w:rPr>
              <w:t>二、锂离子电池的基本结构与 “摇椅式” 工作原理</w:t>
            </w:r>
          </w:p>
          <w:p w14:paraId="68BBD1EF">
            <w:pPr>
              <w:spacing w:line="288" w:lineRule="auto"/>
              <w:ind w:left="630" w:leftChars="100" w:hanging="420" w:hangingChars="200"/>
              <w:rPr>
                <w:rFonts w:hint="eastAsia"/>
                <w:szCs w:val="21"/>
              </w:rPr>
            </w:pPr>
            <w:r>
              <w:rPr>
                <w:rFonts w:hint="eastAsia"/>
                <w:szCs w:val="21"/>
              </w:rPr>
              <w:t>1.</w:t>
            </w:r>
            <w:r>
              <w:rPr>
                <w:rFonts w:hint="eastAsia"/>
                <w:szCs w:val="21"/>
              </w:rPr>
              <w:tab/>
            </w:r>
            <w:r>
              <w:rPr>
                <w:rFonts w:hint="eastAsia"/>
                <w:szCs w:val="21"/>
              </w:rPr>
              <w:t>提问 “锂离子电池相比镍氢电池的核心优势是什么？”，学生回答后，过渡到 “要理解优势，需先掌握其结构与原理”。</w:t>
            </w:r>
          </w:p>
          <w:p w14:paraId="1368D4FA">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结构讲解：用 “四层蛋糕” 比喻（正极→电解质→隔膜→负极），结合 3D 模型演示，讲解各组件的材料、形态与功能，重点说明隔膜 “隔电子、过离子” 的关键作用，展示不同正极材料（如LiFePO4与LiNiCoMnO2）的实物照片。</w:t>
            </w:r>
          </w:p>
          <w:p w14:paraId="0C88525E">
            <w:pPr>
              <w:spacing w:line="288" w:lineRule="auto"/>
              <w:ind w:left="630" w:leftChars="100" w:hanging="420" w:hangingChars="200"/>
              <w:rPr>
                <w:rFonts w:hint="eastAsia"/>
                <w:szCs w:val="21"/>
              </w:rPr>
            </w:pPr>
            <w:r>
              <w:rPr>
                <w:rFonts w:hint="eastAsia"/>
                <w:szCs w:val="21"/>
              </w:rPr>
              <w:t>3.</w:t>
            </w:r>
            <w:r>
              <w:rPr>
                <w:rFonts w:hint="eastAsia"/>
                <w:szCs w:val="21"/>
              </w:rPr>
              <w:tab/>
            </w:r>
            <w:r>
              <w:rPr>
                <w:rFonts w:hint="eastAsia"/>
                <w:szCs w:val="21"/>
              </w:rPr>
              <w:t>原理讲解：播放 “摇椅式工作原理” 动画（分充电、放电两个过程），慢放锂离子迁移路径与电子流动方向，标注关键步骤（如正极脱锂、负极嵌锂）。</w:t>
            </w:r>
          </w:p>
          <w:p w14:paraId="016C37D3">
            <w:pPr>
              <w:spacing w:line="288" w:lineRule="auto"/>
              <w:ind w:left="630" w:leftChars="100" w:hanging="420" w:hangingChars="200"/>
              <w:rPr>
                <w:rFonts w:hint="eastAsia"/>
                <w:szCs w:val="21"/>
              </w:rPr>
            </w:pPr>
            <w:r>
              <w:rPr>
                <w:rFonts w:hint="eastAsia"/>
                <w:szCs w:val="21"/>
              </w:rPr>
              <w:t>4.</w:t>
            </w:r>
            <w:r>
              <w:rPr>
                <w:rFonts w:hint="eastAsia"/>
                <w:szCs w:val="21"/>
              </w:rPr>
              <w:tab/>
            </w:r>
            <w:r>
              <w:rPr>
                <w:rFonts w:hint="eastAsia"/>
                <w:szCs w:val="21"/>
              </w:rPr>
              <w:t>教师结合动画讲解：“充电时，锂离子像‘乘客’一样从正极‘车站’出发，经电解质‘公路’穿过隔膜‘安检’，到达负极‘车站’停留；放电时，乘客从负极返回正极，电子则通过外电路‘高速路’为负载供电”，用通俗比喻化解抽象概念。</w:t>
            </w:r>
          </w:p>
          <w:p w14:paraId="77292E97">
            <w:pPr>
              <w:spacing w:line="288" w:lineRule="auto"/>
              <w:ind w:left="630" w:leftChars="100" w:hanging="420" w:hangingChars="200"/>
              <w:rPr>
                <w:rFonts w:hint="eastAsia"/>
                <w:szCs w:val="21"/>
              </w:rPr>
            </w:pPr>
            <w:r>
              <w:rPr>
                <w:rFonts w:hint="eastAsia"/>
                <w:szCs w:val="21"/>
              </w:rPr>
              <w:t>5.</w:t>
            </w:r>
            <w:r>
              <w:rPr>
                <w:rFonts w:hint="eastAsia"/>
                <w:szCs w:val="21"/>
              </w:rPr>
              <w:tab/>
            </w:r>
            <w:r>
              <w:rPr>
                <w:rFonts w:hint="eastAsia"/>
                <w:szCs w:val="21"/>
              </w:rPr>
              <w:t>课堂互动：提问 “如果隔膜破损，会发生什么问题？”，引导学生思考 “正负极短路→发热→起火”，理解隔膜的安全作用，强化原理记忆。</w:t>
            </w:r>
          </w:p>
          <w:p w14:paraId="5CD11952">
            <w:pPr>
              <w:spacing w:line="288" w:lineRule="auto"/>
              <w:ind w:left="422" w:hanging="422" w:hangingChars="200"/>
              <w:rPr>
                <w:rFonts w:hint="eastAsia"/>
                <w:b/>
                <w:szCs w:val="21"/>
              </w:rPr>
            </w:pPr>
            <w:r>
              <w:rPr>
                <w:rFonts w:hint="eastAsia"/>
                <w:b/>
                <w:szCs w:val="21"/>
              </w:rPr>
              <w:t>三、锂离子电池的核心性能参数（分 2 课时）</w:t>
            </w:r>
          </w:p>
          <w:p w14:paraId="779AE34A">
            <w:pPr>
              <w:spacing w:line="288" w:lineRule="auto"/>
              <w:ind w:left="630" w:leftChars="100" w:hanging="420" w:hangingChars="200"/>
              <w:rPr>
                <w:rFonts w:hint="eastAsia"/>
                <w:szCs w:val="21"/>
              </w:rPr>
            </w:pPr>
            <w:r>
              <w:rPr>
                <w:rFonts w:hint="eastAsia"/>
                <w:szCs w:val="21"/>
              </w:rPr>
              <w:t>1. 基础性能参数（电压、容量）与能量密度：展示两款手机电池（标注 “3.7V/4000mAh” 与 “3.8V/3800mAh”），提问 “哪款电池的续航能力更强？”，引出 “需结合电压与容量计算能量密度”，自然过渡到性能参数讲解。</w:t>
            </w:r>
          </w:p>
          <w:p w14:paraId="658DCC34">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电压讲解：定义讲解：“电压是正负极材料的电势差，如同水的高度差，决定电流的‘推动力’”，结合电化学热力学公式G=-nFE，说明 “材料的吉布斯自由能变决定了电池的理论电压”（如LiCoO2正极与石墨负极的电势差约 3.7V）。</w:t>
            </w:r>
          </w:p>
          <w:p w14:paraId="47475EF6">
            <w:pPr>
              <w:spacing w:line="288" w:lineRule="auto"/>
              <w:ind w:left="630" w:leftChars="100" w:hanging="420" w:hangingChars="200"/>
              <w:rPr>
                <w:rFonts w:hint="eastAsia"/>
                <w:szCs w:val="21"/>
              </w:rPr>
            </w:pPr>
            <w:r>
              <w:rPr>
                <w:rFonts w:hint="eastAsia"/>
                <w:szCs w:val="21"/>
              </w:rPr>
              <w:t>3.</w:t>
            </w:r>
            <w:r>
              <w:rPr>
                <w:rFonts w:hint="eastAsia"/>
                <w:szCs w:val="21"/>
              </w:rPr>
              <w:tab/>
            </w:r>
            <w:r>
              <w:rPr>
                <w:rFonts w:hint="eastAsia"/>
                <w:szCs w:val="21"/>
              </w:rPr>
              <w:t>案例分析：对比铅酸电池（2V）、镍氢电池（1.2V）与锂离子电池（3.7V）的电压，解释 “为什么锂离子电池能实现小型化”（高电压意味着相同能量下，电池体积更小）。</w:t>
            </w:r>
          </w:p>
          <w:p w14:paraId="2D6265BC">
            <w:pPr>
              <w:spacing w:line="288" w:lineRule="auto"/>
              <w:ind w:left="630" w:leftChars="100" w:hanging="420" w:hangingChars="200"/>
              <w:rPr>
                <w:rFonts w:hint="eastAsia"/>
                <w:szCs w:val="21"/>
              </w:rPr>
            </w:pPr>
            <w:r>
              <w:rPr>
                <w:rFonts w:hint="eastAsia"/>
                <w:szCs w:val="21"/>
              </w:rPr>
              <w:t>4.</w:t>
            </w:r>
            <w:r>
              <w:rPr>
                <w:rFonts w:hint="eastAsia"/>
                <w:szCs w:val="21"/>
              </w:rPr>
              <w:tab/>
            </w:r>
            <w:r>
              <w:rPr>
                <w:rFonts w:hint="eastAsia"/>
                <w:szCs w:val="21"/>
              </w:rPr>
              <w:t>容量讲解：定义与单位讲解 “容量是电池储存电荷的总量，如同水桶的容积”，区分理论容量（如 1g 石墨的理论容量为 372mAh/g）与实际容量（受工艺影响，通常为理论容量的 80%-90%）。</w:t>
            </w:r>
            <w:r>
              <w:rPr>
                <w:rFonts w:hint="eastAsia"/>
                <w:szCs w:val="21"/>
              </w:rPr>
              <w:tab/>
            </w:r>
            <w:r>
              <w:rPr>
                <w:rFonts w:hint="eastAsia"/>
                <w:szCs w:val="21"/>
              </w:rPr>
              <w:t>计算示例：“若某电池采用 10g 石墨负极，实际容量利用率为 80%，则负极贡献的容量为 10g×372mAh/g×80%=2976mAh”，结合公式推导，强化计算能力。</w:t>
            </w:r>
          </w:p>
          <w:p w14:paraId="4D49FE0E">
            <w:pPr>
              <w:spacing w:line="288" w:lineRule="auto"/>
              <w:ind w:left="630" w:leftChars="100" w:hanging="420" w:hangingChars="200"/>
              <w:rPr>
                <w:rFonts w:hint="eastAsia"/>
                <w:szCs w:val="21"/>
              </w:rPr>
            </w:pPr>
            <w:r>
              <w:rPr>
                <w:rFonts w:hint="eastAsia"/>
                <w:szCs w:val="21"/>
              </w:rPr>
              <w:t>5.</w:t>
            </w:r>
            <w:r>
              <w:rPr>
                <w:rFonts w:hint="eastAsia"/>
                <w:szCs w:val="21"/>
              </w:rPr>
              <w:tab/>
            </w:r>
            <w:r>
              <w:rPr>
                <w:rFonts w:hint="eastAsia"/>
                <w:szCs w:val="21"/>
              </w:rPr>
              <w:t>能量密度讲解。公式推导：基于 “能量 = 电压 × 电荷”，推导能量密度公式E=U\ C（单位换算：1Wh=1V×1Ah），结合导入案例计算：“3.7V/4000mAh 电池的能量为 3.7V×4Ah=14.8Wh；3.8V/3800mAh 电池的能量为 3.8V×3.8Ah=14.44Wh”，得出 “前者续航更强” 的结论。</w:t>
            </w:r>
          </w:p>
          <w:p w14:paraId="42B8C5BC">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难点突破：结合热力学概念，说明 “提高能量密度的两种路径 —— 提升电压（开发高电势正极材料）、提升容量（开发高比容量负极材料如硅）”，化解 “热力学与性能参数关联” 的难点。</w:t>
            </w:r>
          </w:p>
          <w:p w14:paraId="63FDF061">
            <w:pPr>
              <w:spacing w:line="288" w:lineRule="auto"/>
              <w:ind w:left="630" w:leftChars="100" w:hanging="420" w:hangingChars="200"/>
              <w:rPr>
                <w:szCs w:val="21"/>
              </w:rPr>
            </w:pPr>
            <w:r>
              <w:rPr>
                <w:rFonts w:hint="eastAsia"/>
                <w:szCs w:val="21"/>
              </w:rPr>
              <w:t>1.</w:t>
            </w:r>
            <w:r>
              <w:rPr>
                <w:rFonts w:hint="eastAsia"/>
                <w:szCs w:val="21"/>
              </w:rPr>
              <w:tab/>
            </w:r>
            <w:r>
              <w:rPr>
                <w:rFonts w:hint="eastAsia"/>
                <w:szCs w:val="21"/>
              </w:rPr>
              <w:t>课堂练习（5 分钟）：给出某磷酸铁锂电池的参数（电压 3.2V，容量 100Ah），让学生计算其能量与能量密度（假设电池质量 5kg），教师巡视并讲解，巩固知识点。</w:t>
            </w:r>
          </w:p>
          <w:p w14:paraId="4F64075D">
            <w:pPr>
              <w:pStyle w:val="23"/>
              <w:spacing w:line="360" w:lineRule="auto"/>
              <w:ind w:left="840" w:firstLine="0" w:firstLineChars="0"/>
              <w:rPr>
                <w:rStyle w:val="24"/>
                <w:bCs/>
              </w:rPr>
            </w:pPr>
          </w:p>
        </w:tc>
      </w:tr>
      <w:tr w14:paraId="40865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4590D6B1">
            <w:pPr>
              <w:spacing w:line="360" w:lineRule="auto"/>
              <w:rPr>
                <w:b/>
                <w:sz w:val="24"/>
              </w:rPr>
            </w:pPr>
            <w:r>
              <w:rPr>
                <w:b/>
                <w:sz w:val="24"/>
              </w:rPr>
              <w:t>课外作业</w:t>
            </w:r>
          </w:p>
        </w:tc>
      </w:tr>
      <w:tr w14:paraId="7F82DC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522" w:type="dxa"/>
            <w:gridSpan w:val="6"/>
            <w:shd w:val="clear" w:color="auto" w:fill="auto"/>
          </w:tcPr>
          <w:tbl>
            <w:tblPr>
              <w:tblStyle w:val="15"/>
              <w:tblpPr w:leftFromText="180" w:rightFromText="180" w:vertAnchor="text" w:horzAnchor="margin" w:tblpXSpec="center" w:tblpY="42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4"/>
              <w:gridCol w:w="1418"/>
              <w:gridCol w:w="1108"/>
              <w:gridCol w:w="1018"/>
              <w:gridCol w:w="1559"/>
            </w:tblGrid>
            <w:tr w14:paraId="5D613E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6512C369">
                  <w:pPr>
                    <w:spacing w:line="288" w:lineRule="auto"/>
                    <w:jc w:val="center"/>
                    <w:rPr>
                      <w:rFonts w:eastAsiaTheme="minorEastAsia"/>
                      <w:szCs w:val="21"/>
                    </w:rPr>
                  </w:pPr>
                  <w:r>
                    <w:rPr>
                      <w:rFonts w:hint="eastAsia"/>
                      <w:szCs w:val="21"/>
                    </w:rPr>
                    <w:t>电池类型</w:t>
                  </w:r>
                </w:p>
              </w:tc>
              <w:tc>
                <w:tcPr>
                  <w:tcW w:w="1418" w:type="dxa"/>
                </w:tcPr>
                <w:p w14:paraId="06A3394E">
                  <w:pPr>
                    <w:spacing w:line="288" w:lineRule="auto"/>
                    <w:rPr>
                      <w:rFonts w:eastAsiaTheme="minorEastAsia"/>
                      <w:szCs w:val="21"/>
                    </w:rPr>
                  </w:pPr>
                  <w:r>
                    <w:rPr>
                      <w:rFonts w:hint="eastAsia"/>
                      <w:szCs w:val="21"/>
                    </w:rPr>
                    <w:t>商业化时间</w:t>
                  </w:r>
                </w:p>
              </w:tc>
              <w:tc>
                <w:tcPr>
                  <w:tcW w:w="1108" w:type="dxa"/>
                </w:tcPr>
                <w:p w14:paraId="458A5A49">
                  <w:pPr>
                    <w:spacing w:line="288" w:lineRule="auto"/>
                    <w:rPr>
                      <w:rFonts w:eastAsiaTheme="minorEastAsia"/>
                      <w:szCs w:val="21"/>
                    </w:rPr>
                  </w:pPr>
                  <w:r>
                    <w:rPr>
                      <w:rFonts w:hint="eastAsia"/>
                      <w:szCs w:val="21"/>
                    </w:rPr>
                    <w:t>核心优势</w:t>
                  </w:r>
                </w:p>
              </w:tc>
              <w:tc>
                <w:tcPr>
                  <w:tcW w:w="1018" w:type="dxa"/>
                </w:tcPr>
                <w:p w14:paraId="60374F9F">
                  <w:pPr>
                    <w:spacing w:line="288" w:lineRule="auto"/>
                    <w:rPr>
                      <w:rFonts w:eastAsiaTheme="minorEastAsia"/>
                      <w:szCs w:val="21"/>
                    </w:rPr>
                  </w:pPr>
                  <w:r>
                    <w:rPr>
                      <w:rFonts w:hint="eastAsia"/>
                      <w:szCs w:val="21"/>
                    </w:rPr>
                    <w:t>局限性</w:t>
                  </w:r>
                </w:p>
              </w:tc>
              <w:tc>
                <w:tcPr>
                  <w:tcW w:w="1559" w:type="dxa"/>
                </w:tcPr>
                <w:p w14:paraId="59CC94E4">
                  <w:pPr>
                    <w:spacing w:line="288" w:lineRule="auto"/>
                    <w:rPr>
                      <w:rFonts w:eastAsiaTheme="minorEastAsia"/>
                      <w:szCs w:val="21"/>
                    </w:rPr>
                  </w:pPr>
                  <w:r>
                    <w:rPr>
                      <w:rFonts w:hint="eastAsia"/>
                      <w:szCs w:val="21"/>
                    </w:rPr>
                    <w:t>典型应用场景</w:t>
                  </w:r>
                </w:p>
              </w:tc>
            </w:tr>
            <w:tr w14:paraId="55EA6E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5E663C50">
                  <w:pPr>
                    <w:spacing w:line="288" w:lineRule="auto"/>
                    <w:rPr>
                      <w:rFonts w:eastAsiaTheme="minorEastAsia"/>
                      <w:szCs w:val="21"/>
                    </w:rPr>
                  </w:pPr>
                  <w:r>
                    <w:rPr>
                      <w:rFonts w:hint="eastAsia"/>
                      <w:szCs w:val="21"/>
                    </w:rPr>
                    <w:t>铅酸电池</w:t>
                  </w:r>
                </w:p>
              </w:tc>
              <w:tc>
                <w:tcPr>
                  <w:tcW w:w="1418" w:type="dxa"/>
                </w:tcPr>
                <w:p w14:paraId="650824C5">
                  <w:pPr>
                    <w:spacing w:line="288" w:lineRule="auto"/>
                    <w:rPr>
                      <w:rFonts w:eastAsiaTheme="minorEastAsia"/>
                      <w:szCs w:val="21"/>
                    </w:rPr>
                  </w:pPr>
                </w:p>
              </w:tc>
              <w:tc>
                <w:tcPr>
                  <w:tcW w:w="1108" w:type="dxa"/>
                </w:tcPr>
                <w:p w14:paraId="287FA5B8">
                  <w:pPr>
                    <w:spacing w:line="288" w:lineRule="auto"/>
                    <w:rPr>
                      <w:rFonts w:eastAsiaTheme="minorEastAsia"/>
                      <w:szCs w:val="21"/>
                    </w:rPr>
                  </w:pPr>
                </w:p>
              </w:tc>
              <w:tc>
                <w:tcPr>
                  <w:tcW w:w="1018" w:type="dxa"/>
                </w:tcPr>
                <w:p w14:paraId="7F5FB312">
                  <w:pPr>
                    <w:spacing w:line="288" w:lineRule="auto"/>
                    <w:rPr>
                      <w:rFonts w:eastAsiaTheme="minorEastAsia"/>
                      <w:szCs w:val="21"/>
                    </w:rPr>
                  </w:pPr>
                </w:p>
              </w:tc>
              <w:tc>
                <w:tcPr>
                  <w:tcW w:w="1559" w:type="dxa"/>
                </w:tcPr>
                <w:p w14:paraId="348ED283">
                  <w:pPr>
                    <w:spacing w:line="288" w:lineRule="auto"/>
                    <w:rPr>
                      <w:rFonts w:eastAsiaTheme="minorEastAsia"/>
                      <w:szCs w:val="21"/>
                    </w:rPr>
                  </w:pPr>
                </w:p>
              </w:tc>
            </w:tr>
            <w:tr w14:paraId="45D4D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461CD543">
                  <w:pPr>
                    <w:spacing w:line="288" w:lineRule="auto"/>
                    <w:rPr>
                      <w:rFonts w:eastAsiaTheme="minorEastAsia"/>
                      <w:szCs w:val="21"/>
                    </w:rPr>
                  </w:pPr>
                  <w:r>
                    <w:rPr>
                      <w:rFonts w:hint="eastAsia"/>
                      <w:szCs w:val="21"/>
                    </w:rPr>
                    <w:t>镍镉电池</w:t>
                  </w:r>
                </w:p>
              </w:tc>
              <w:tc>
                <w:tcPr>
                  <w:tcW w:w="1418" w:type="dxa"/>
                </w:tcPr>
                <w:p w14:paraId="6B975C7B">
                  <w:pPr>
                    <w:spacing w:line="288" w:lineRule="auto"/>
                    <w:rPr>
                      <w:rFonts w:eastAsiaTheme="minorEastAsia"/>
                      <w:szCs w:val="21"/>
                    </w:rPr>
                  </w:pPr>
                </w:p>
              </w:tc>
              <w:tc>
                <w:tcPr>
                  <w:tcW w:w="1108" w:type="dxa"/>
                </w:tcPr>
                <w:p w14:paraId="6C68034A">
                  <w:pPr>
                    <w:spacing w:line="288" w:lineRule="auto"/>
                    <w:rPr>
                      <w:rFonts w:eastAsiaTheme="minorEastAsia"/>
                      <w:szCs w:val="21"/>
                    </w:rPr>
                  </w:pPr>
                </w:p>
              </w:tc>
              <w:tc>
                <w:tcPr>
                  <w:tcW w:w="1018" w:type="dxa"/>
                </w:tcPr>
                <w:p w14:paraId="7B488446">
                  <w:pPr>
                    <w:spacing w:line="288" w:lineRule="auto"/>
                    <w:rPr>
                      <w:rFonts w:eastAsiaTheme="minorEastAsia"/>
                      <w:szCs w:val="21"/>
                    </w:rPr>
                  </w:pPr>
                </w:p>
              </w:tc>
              <w:tc>
                <w:tcPr>
                  <w:tcW w:w="1559" w:type="dxa"/>
                </w:tcPr>
                <w:p w14:paraId="514BB00C">
                  <w:pPr>
                    <w:spacing w:line="288" w:lineRule="auto"/>
                    <w:rPr>
                      <w:rFonts w:eastAsiaTheme="minorEastAsia"/>
                      <w:szCs w:val="21"/>
                    </w:rPr>
                  </w:pPr>
                </w:p>
              </w:tc>
            </w:tr>
            <w:tr w14:paraId="0E4A3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39459C9D">
                  <w:pPr>
                    <w:spacing w:line="288" w:lineRule="auto"/>
                    <w:rPr>
                      <w:rFonts w:eastAsiaTheme="minorEastAsia"/>
                      <w:szCs w:val="21"/>
                    </w:rPr>
                  </w:pPr>
                  <w:r>
                    <w:rPr>
                      <w:rFonts w:hint="eastAsia"/>
                      <w:szCs w:val="21"/>
                    </w:rPr>
                    <w:t>镍氢电池</w:t>
                  </w:r>
                </w:p>
              </w:tc>
              <w:tc>
                <w:tcPr>
                  <w:tcW w:w="1418" w:type="dxa"/>
                </w:tcPr>
                <w:p w14:paraId="6E3B9B03">
                  <w:pPr>
                    <w:spacing w:line="288" w:lineRule="auto"/>
                    <w:rPr>
                      <w:rFonts w:eastAsiaTheme="minorEastAsia"/>
                      <w:szCs w:val="21"/>
                    </w:rPr>
                  </w:pPr>
                </w:p>
              </w:tc>
              <w:tc>
                <w:tcPr>
                  <w:tcW w:w="1108" w:type="dxa"/>
                </w:tcPr>
                <w:p w14:paraId="791E8C9D">
                  <w:pPr>
                    <w:spacing w:line="288" w:lineRule="auto"/>
                    <w:rPr>
                      <w:rFonts w:eastAsiaTheme="minorEastAsia"/>
                      <w:szCs w:val="21"/>
                    </w:rPr>
                  </w:pPr>
                </w:p>
              </w:tc>
              <w:tc>
                <w:tcPr>
                  <w:tcW w:w="1018" w:type="dxa"/>
                </w:tcPr>
                <w:p w14:paraId="04D617C2">
                  <w:pPr>
                    <w:spacing w:line="288" w:lineRule="auto"/>
                    <w:rPr>
                      <w:rFonts w:eastAsiaTheme="minorEastAsia"/>
                      <w:szCs w:val="21"/>
                    </w:rPr>
                  </w:pPr>
                </w:p>
              </w:tc>
              <w:tc>
                <w:tcPr>
                  <w:tcW w:w="1559" w:type="dxa"/>
                </w:tcPr>
                <w:p w14:paraId="2C0F3C53">
                  <w:pPr>
                    <w:spacing w:line="288" w:lineRule="auto"/>
                    <w:rPr>
                      <w:rFonts w:eastAsiaTheme="minorEastAsia"/>
                      <w:szCs w:val="21"/>
                    </w:rPr>
                  </w:pPr>
                </w:p>
              </w:tc>
            </w:tr>
            <w:tr w14:paraId="25A69E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14:paraId="1990EC8B">
                  <w:pPr>
                    <w:spacing w:line="288" w:lineRule="auto"/>
                    <w:rPr>
                      <w:rFonts w:eastAsiaTheme="minorEastAsia"/>
                      <w:szCs w:val="21"/>
                    </w:rPr>
                  </w:pPr>
                  <w:r>
                    <w:rPr>
                      <w:rFonts w:hint="eastAsia"/>
                      <w:szCs w:val="21"/>
                    </w:rPr>
                    <w:t>锂离子电池</w:t>
                  </w:r>
                </w:p>
              </w:tc>
              <w:tc>
                <w:tcPr>
                  <w:tcW w:w="1418" w:type="dxa"/>
                </w:tcPr>
                <w:p w14:paraId="639CD94E">
                  <w:pPr>
                    <w:spacing w:line="288" w:lineRule="auto"/>
                    <w:rPr>
                      <w:rFonts w:eastAsiaTheme="minorEastAsia"/>
                      <w:szCs w:val="21"/>
                    </w:rPr>
                  </w:pPr>
                </w:p>
              </w:tc>
              <w:tc>
                <w:tcPr>
                  <w:tcW w:w="1108" w:type="dxa"/>
                </w:tcPr>
                <w:p w14:paraId="57B82704">
                  <w:pPr>
                    <w:spacing w:line="288" w:lineRule="auto"/>
                    <w:rPr>
                      <w:rFonts w:eastAsiaTheme="minorEastAsia"/>
                      <w:szCs w:val="21"/>
                    </w:rPr>
                  </w:pPr>
                </w:p>
              </w:tc>
              <w:tc>
                <w:tcPr>
                  <w:tcW w:w="1018" w:type="dxa"/>
                </w:tcPr>
                <w:p w14:paraId="077C4342">
                  <w:pPr>
                    <w:spacing w:line="288" w:lineRule="auto"/>
                    <w:rPr>
                      <w:rFonts w:eastAsiaTheme="minorEastAsia"/>
                      <w:szCs w:val="21"/>
                    </w:rPr>
                  </w:pPr>
                </w:p>
              </w:tc>
              <w:tc>
                <w:tcPr>
                  <w:tcW w:w="1559" w:type="dxa"/>
                </w:tcPr>
                <w:p w14:paraId="7C907A53">
                  <w:pPr>
                    <w:spacing w:line="288" w:lineRule="auto"/>
                    <w:rPr>
                      <w:rFonts w:eastAsiaTheme="minorEastAsia"/>
                      <w:szCs w:val="21"/>
                    </w:rPr>
                  </w:pPr>
                </w:p>
              </w:tc>
            </w:tr>
          </w:tbl>
          <w:p w14:paraId="1AA2E80E">
            <w:pPr>
              <w:spacing w:line="288" w:lineRule="auto"/>
              <w:ind w:firstLine="420" w:firstLineChars="200"/>
              <w:rPr>
                <w:rFonts w:hint="eastAsia" w:ascii="MS Gothic" w:hAnsi="MS Gothic" w:cs="MS Gothic" w:eastAsiaTheme="minorEastAsia"/>
                <w:szCs w:val="21"/>
              </w:rPr>
            </w:pPr>
            <w:r>
              <w:rPr>
                <w:rFonts w:hint="eastAsia"/>
                <w:szCs w:val="21"/>
              </w:rPr>
              <w:t>梳理对比铅酸电池、镍镉电池、镍氢电池与锂离子电池的核心优势与局限性，填写下表：</w:t>
            </w:r>
            <w:r>
              <w:rPr>
                <w:rFonts w:hint="eastAsia" w:ascii="MS Gothic" w:hAnsi="MS Gothic" w:eastAsia="MS Gothic" w:cs="MS Gothic"/>
                <w:szCs w:val="21"/>
              </w:rPr>
              <w:t>​</w:t>
            </w:r>
          </w:p>
          <w:p w14:paraId="0505D7E8">
            <w:pPr>
              <w:spacing w:line="288" w:lineRule="auto"/>
              <w:ind w:left="630" w:leftChars="100" w:hanging="420" w:hangingChars="200"/>
              <w:rPr>
                <w:rFonts w:hint="eastAsia"/>
                <w:szCs w:val="21"/>
              </w:rPr>
            </w:pPr>
          </w:p>
          <w:p w14:paraId="2C84FBBE">
            <w:pPr>
              <w:spacing w:line="288" w:lineRule="auto"/>
              <w:ind w:left="630" w:leftChars="100" w:hanging="420" w:hangingChars="200"/>
              <w:rPr>
                <w:rFonts w:hint="eastAsia"/>
                <w:szCs w:val="21"/>
              </w:rPr>
            </w:pPr>
          </w:p>
          <w:p w14:paraId="5EE1CD06">
            <w:pPr>
              <w:spacing w:line="288" w:lineRule="auto"/>
              <w:ind w:left="630" w:leftChars="100" w:hanging="420" w:hangingChars="200"/>
              <w:rPr>
                <w:rFonts w:hint="eastAsia"/>
                <w:szCs w:val="21"/>
              </w:rPr>
            </w:pPr>
          </w:p>
          <w:p w14:paraId="4FE0CC71">
            <w:pPr>
              <w:spacing w:line="288" w:lineRule="auto"/>
              <w:ind w:left="630" w:leftChars="100" w:hanging="420" w:hangingChars="200"/>
              <w:rPr>
                <w:rFonts w:hint="eastAsia"/>
                <w:szCs w:val="21"/>
              </w:rPr>
            </w:pPr>
          </w:p>
          <w:p w14:paraId="18F41DC8">
            <w:pPr>
              <w:spacing w:line="288" w:lineRule="auto"/>
              <w:ind w:left="630" w:leftChars="100" w:hanging="420" w:hangingChars="200"/>
              <w:rPr>
                <w:rFonts w:hint="eastAsia"/>
                <w:szCs w:val="21"/>
              </w:rPr>
            </w:pPr>
          </w:p>
          <w:p w14:paraId="2AC144FC">
            <w:pPr>
              <w:spacing w:line="288" w:lineRule="auto"/>
              <w:ind w:left="630" w:leftChars="100" w:hanging="420" w:hangingChars="200"/>
              <w:rPr>
                <w:rFonts w:hint="eastAsia"/>
                <w:szCs w:val="21"/>
              </w:rPr>
            </w:pPr>
          </w:p>
          <w:p w14:paraId="53A27852">
            <w:pPr>
              <w:spacing w:line="288" w:lineRule="auto"/>
              <w:ind w:left="630" w:leftChars="100" w:hanging="420" w:hangingChars="200"/>
              <w:rPr>
                <w:rFonts w:hint="eastAsia"/>
                <w:szCs w:val="21"/>
              </w:rPr>
            </w:pPr>
          </w:p>
          <w:p w14:paraId="75CAE2E6">
            <w:pPr>
              <w:spacing w:line="288" w:lineRule="auto"/>
              <w:ind w:firstLine="480" w:firstLineChars="200"/>
              <w:rPr>
                <w:sz w:val="24"/>
              </w:rPr>
            </w:pPr>
          </w:p>
        </w:tc>
      </w:tr>
    </w:tbl>
    <w:p w14:paraId="5E50E0F1">
      <w:bookmarkStart w:id="4" w:name="_Toc431127921"/>
    </w:p>
    <w:bookmarkEnd w:id="4"/>
    <w:p w14:paraId="3DF208DC">
      <w:pPr>
        <w:pStyle w:val="3"/>
        <w:spacing w:line="360" w:lineRule="auto"/>
        <w:rPr>
          <w:rFonts w:ascii="Times New Roman" w:hAnsi="Times New Roman"/>
          <w:sz w:val="24"/>
        </w:rPr>
      </w:pPr>
      <w:r>
        <w:rPr>
          <w:rFonts w:ascii="Times New Roman" w:hAnsi="Times New Roman"/>
          <w:sz w:val="24"/>
        </w:rPr>
        <w:t>教学单元</w:t>
      </w:r>
      <w:r>
        <w:rPr>
          <w:rFonts w:hint="eastAsia" w:ascii="Times New Roman" w:hAnsi="Times New Roman"/>
          <w:sz w:val="24"/>
        </w:rPr>
        <w:t>二</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3A0D9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shd w:val="clear" w:color="auto" w:fill="auto"/>
          </w:tcPr>
          <w:p w14:paraId="2645059F">
            <w:pPr>
              <w:spacing w:line="360" w:lineRule="auto"/>
              <w:jc w:val="center"/>
              <w:rPr>
                <w:sz w:val="24"/>
              </w:rPr>
            </w:pPr>
            <w:r>
              <w:rPr>
                <w:rFonts w:hint="eastAsia"/>
                <w:sz w:val="24"/>
              </w:rPr>
              <w:t>课次/学时</w:t>
            </w:r>
          </w:p>
        </w:tc>
        <w:tc>
          <w:tcPr>
            <w:tcW w:w="1420" w:type="dxa"/>
            <w:shd w:val="clear" w:color="auto" w:fill="auto"/>
          </w:tcPr>
          <w:p w14:paraId="160CCDBC">
            <w:pPr>
              <w:spacing w:line="360" w:lineRule="auto"/>
              <w:jc w:val="center"/>
              <w:rPr>
                <w:sz w:val="24"/>
              </w:rPr>
            </w:pPr>
            <w:r>
              <w:rPr>
                <w:sz w:val="24"/>
              </w:rPr>
              <w:t>2/2</w:t>
            </w:r>
          </w:p>
        </w:tc>
        <w:tc>
          <w:tcPr>
            <w:tcW w:w="1420" w:type="dxa"/>
            <w:shd w:val="clear" w:color="auto" w:fill="auto"/>
          </w:tcPr>
          <w:p w14:paraId="4C24F183">
            <w:pPr>
              <w:spacing w:line="360" w:lineRule="auto"/>
              <w:jc w:val="center"/>
              <w:rPr>
                <w:sz w:val="24"/>
              </w:rPr>
            </w:pPr>
            <w:r>
              <w:rPr>
                <w:rFonts w:hint="eastAsia"/>
                <w:sz w:val="24"/>
              </w:rPr>
              <w:t>章节</w:t>
            </w:r>
            <w:r>
              <w:rPr>
                <w:sz w:val="24"/>
              </w:rPr>
              <w:t xml:space="preserve"> </w:t>
            </w:r>
          </w:p>
        </w:tc>
        <w:tc>
          <w:tcPr>
            <w:tcW w:w="1420" w:type="dxa"/>
            <w:shd w:val="clear" w:color="auto" w:fill="auto"/>
          </w:tcPr>
          <w:p w14:paraId="3FAE961E">
            <w:pPr>
              <w:spacing w:line="360" w:lineRule="auto"/>
              <w:jc w:val="center"/>
              <w:rPr>
                <w:sz w:val="24"/>
              </w:rPr>
            </w:pPr>
            <w:r>
              <w:rPr>
                <w:rFonts w:hint="eastAsia"/>
                <w:sz w:val="24"/>
              </w:rPr>
              <w:t>第2章</w:t>
            </w:r>
          </w:p>
        </w:tc>
        <w:tc>
          <w:tcPr>
            <w:tcW w:w="1421" w:type="dxa"/>
            <w:shd w:val="clear" w:color="auto" w:fill="auto"/>
          </w:tcPr>
          <w:p w14:paraId="7A29D20B">
            <w:pPr>
              <w:spacing w:line="360" w:lineRule="auto"/>
              <w:jc w:val="center"/>
              <w:rPr>
                <w:sz w:val="24"/>
              </w:rPr>
            </w:pPr>
            <w:r>
              <w:rPr>
                <w:sz w:val="24"/>
              </w:rPr>
              <w:t>日期</w:t>
            </w:r>
          </w:p>
        </w:tc>
        <w:tc>
          <w:tcPr>
            <w:tcW w:w="1421" w:type="dxa"/>
            <w:shd w:val="clear" w:color="auto" w:fill="auto"/>
          </w:tcPr>
          <w:p w14:paraId="76DFB3B6">
            <w:pPr>
              <w:spacing w:line="360" w:lineRule="auto"/>
              <w:jc w:val="center"/>
              <w:rPr>
                <w:sz w:val="24"/>
              </w:rPr>
            </w:pPr>
            <w:r>
              <w:rPr>
                <w:sz w:val="24"/>
              </w:rPr>
              <w:t>202</w:t>
            </w:r>
            <w:r>
              <w:rPr>
                <w:rFonts w:hint="eastAsia"/>
                <w:sz w:val="24"/>
              </w:rPr>
              <w:t>5-12-16</w:t>
            </w:r>
          </w:p>
        </w:tc>
      </w:tr>
      <w:tr w14:paraId="6E09A2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785551C2">
            <w:pPr>
              <w:spacing w:line="360" w:lineRule="auto"/>
              <w:rPr>
                <w:b/>
                <w:sz w:val="24"/>
              </w:rPr>
            </w:pPr>
            <w:r>
              <w:rPr>
                <w:b/>
                <w:sz w:val="24"/>
              </w:rPr>
              <w:t>教学目标</w:t>
            </w:r>
          </w:p>
        </w:tc>
      </w:tr>
      <w:tr w14:paraId="7E5FE4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22" w:type="dxa"/>
            <w:gridSpan w:val="6"/>
            <w:shd w:val="clear" w:color="auto" w:fill="auto"/>
          </w:tcPr>
          <w:p w14:paraId="51E1C62F">
            <w:pPr>
              <w:spacing w:line="288" w:lineRule="auto"/>
              <w:ind w:left="422" w:hanging="422" w:hangingChars="200"/>
              <w:rPr>
                <w:b/>
                <w:szCs w:val="21"/>
              </w:rPr>
            </w:pPr>
            <w:r>
              <w:rPr>
                <w:rFonts w:hint="eastAsia"/>
                <w:b/>
                <w:szCs w:val="21"/>
              </w:rPr>
              <w:t>（一）知识目标​</w:t>
            </w:r>
          </w:p>
          <w:p w14:paraId="2F47DC3C">
            <w:pPr>
              <w:spacing w:line="288" w:lineRule="auto"/>
              <w:ind w:left="630" w:leftChars="100" w:hanging="420" w:hangingChars="200"/>
              <w:rPr>
                <w:szCs w:val="21"/>
              </w:rPr>
            </w:pPr>
            <w:r>
              <w:rPr>
                <w:rFonts w:hint="eastAsia"/>
                <w:szCs w:val="21"/>
              </w:rPr>
              <w:t>1. 系统掌握正极材料（</w:t>
            </w:r>
            <w:r>
              <w:rPr>
                <w:szCs w:val="21"/>
              </w:rPr>
              <w:t>LCO</w:t>
            </w:r>
            <w:r>
              <w:rPr>
                <w:rFonts w:hint="eastAsia"/>
                <w:szCs w:val="21"/>
              </w:rPr>
              <w:t>、</w:t>
            </w:r>
            <w:r>
              <w:rPr>
                <w:szCs w:val="21"/>
              </w:rPr>
              <w:t>LFP</w:t>
            </w:r>
            <w:r>
              <w:rPr>
                <w:rFonts w:hint="eastAsia"/>
                <w:szCs w:val="21"/>
              </w:rPr>
              <w:t>、</w:t>
            </w:r>
            <w:r>
              <w:rPr>
                <w:szCs w:val="21"/>
              </w:rPr>
              <w:t>NMC/NCA</w:t>
            </w:r>
            <w:r>
              <w:rPr>
                <w:rFonts w:hint="eastAsia"/>
                <w:szCs w:val="21"/>
              </w:rPr>
              <w:t>）的晶体结构特征（如</w:t>
            </w:r>
            <w:r>
              <w:rPr>
                <w:szCs w:val="21"/>
              </w:rPr>
              <w:t xml:space="preserve"> LCO </w:t>
            </w:r>
            <w:r>
              <w:rPr>
                <w:rFonts w:hint="eastAsia"/>
                <w:szCs w:val="21"/>
              </w:rPr>
              <w:t>的层状结构、</w:t>
            </w:r>
            <w:r>
              <w:rPr>
                <w:szCs w:val="21"/>
              </w:rPr>
              <w:t xml:space="preserve">LFP </w:t>
            </w:r>
            <w:r>
              <w:rPr>
                <w:rFonts w:hint="eastAsia"/>
                <w:szCs w:val="21"/>
              </w:rPr>
              <w:t>的橄榄石结构）、电压平台范围（如</w:t>
            </w:r>
            <w:r>
              <w:rPr>
                <w:szCs w:val="21"/>
              </w:rPr>
              <w:t xml:space="preserve"> LCO </w:t>
            </w:r>
            <w:r>
              <w:rPr>
                <w:rFonts w:hint="eastAsia"/>
                <w:szCs w:val="21"/>
              </w:rPr>
              <w:t>约</w:t>
            </w:r>
            <w:r>
              <w:rPr>
                <w:szCs w:val="21"/>
              </w:rPr>
              <w:t xml:space="preserve"> 3.7V</w:t>
            </w:r>
            <w:r>
              <w:rPr>
                <w:rFonts w:hint="eastAsia"/>
                <w:szCs w:val="21"/>
              </w:rPr>
              <w:t>、</w:t>
            </w:r>
            <w:r>
              <w:rPr>
                <w:szCs w:val="21"/>
              </w:rPr>
              <w:t xml:space="preserve">LFP </w:t>
            </w:r>
            <w:r>
              <w:rPr>
                <w:rFonts w:hint="eastAsia"/>
                <w:szCs w:val="21"/>
              </w:rPr>
              <w:t>约</w:t>
            </w:r>
            <w:r>
              <w:rPr>
                <w:szCs w:val="21"/>
              </w:rPr>
              <w:t xml:space="preserve"> 3.2V</w:t>
            </w:r>
            <w:r>
              <w:rPr>
                <w:rFonts w:hint="eastAsia"/>
                <w:szCs w:val="21"/>
              </w:rPr>
              <w:t>），清晰阐述各类材料的优缺点（如</w:t>
            </w:r>
            <w:r>
              <w:rPr>
                <w:szCs w:val="21"/>
              </w:rPr>
              <w:t xml:space="preserve"> LCO </w:t>
            </w:r>
            <w:r>
              <w:rPr>
                <w:rFonts w:hint="eastAsia"/>
                <w:szCs w:val="21"/>
              </w:rPr>
              <w:t>能量密度高但安全性差、</w:t>
            </w:r>
            <w:r>
              <w:rPr>
                <w:szCs w:val="21"/>
              </w:rPr>
              <w:t xml:space="preserve">LFP </w:t>
            </w:r>
            <w:r>
              <w:rPr>
                <w:rFonts w:hint="eastAsia"/>
                <w:szCs w:val="21"/>
              </w:rPr>
              <w:t>安全性高但能量密度低）及典型应用场景（如</w:t>
            </w:r>
            <w:r>
              <w:rPr>
                <w:szCs w:val="21"/>
              </w:rPr>
              <w:t xml:space="preserve"> LCO </w:t>
            </w:r>
            <w:r>
              <w:rPr>
                <w:rFonts w:hint="eastAsia"/>
                <w:szCs w:val="21"/>
              </w:rPr>
              <w:t>用于消费电子、</w:t>
            </w:r>
            <w:r>
              <w:rPr>
                <w:szCs w:val="21"/>
              </w:rPr>
              <w:t xml:space="preserve">LFP </w:t>
            </w:r>
            <w:r>
              <w:rPr>
                <w:rFonts w:hint="eastAsia"/>
                <w:szCs w:val="21"/>
              </w:rPr>
              <w:t>用于储能）。</w:t>
            </w:r>
            <w:r>
              <w:rPr>
                <w:rFonts w:hint="eastAsia" w:ascii="MS Gothic" w:hAnsi="MS Gothic" w:eastAsia="MS Gothic" w:cs="MS Gothic"/>
                <w:szCs w:val="21"/>
              </w:rPr>
              <w:t>​</w:t>
            </w:r>
          </w:p>
          <w:p w14:paraId="7ACF509E">
            <w:pPr>
              <w:spacing w:line="288" w:lineRule="auto"/>
              <w:ind w:left="630" w:leftChars="100" w:hanging="420" w:hangingChars="200"/>
              <w:rPr>
                <w:szCs w:val="21"/>
              </w:rPr>
            </w:pPr>
            <w:r>
              <w:rPr>
                <w:rFonts w:hint="eastAsia"/>
                <w:szCs w:val="21"/>
              </w:rPr>
              <w:t>2. 深入理解负极材料（石墨、硬碳、</w:t>
            </w:r>
            <w:r>
              <w:rPr>
                <w:szCs w:val="21"/>
              </w:rPr>
              <w:t>LTO</w:t>
            </w:r>
            <w:r>
              <w:rPr>
                <w:rFonts w:hint="eastAsia"/>
                <w:szCs w:val="21"/>
              </w:rPr>
              <w:t>、硅基材料）的储锂机理（如石墨的嵌入型储锂、硅基材料的合金化储锂），熟练对比各类材料的性能参数（如石墨理论容量</w:t>
            </w:r>
            <w:r>
              <w:rPr>
                <w:szCs w:val="21"/>
              </w:rPr>
              <w:t xml:space="preserve"> 372mAh/g</w:t>
            </w:r>
            <w:r>
              <w:rPr>
                <w:rFonts w:hint="eastAsia"/>
                <w:szCs w:val="21"/>
              </w:rPr>
              <w:t>、硅基材料理论容量</w:t>
            </w:r>
            <w:r>
              <w:rPr>
                <w:szCs w:val="21"/>
              </w:rPr>
              <w:t xml:space="preserve"> 4200mAh/g</w:t>
            </w:r>
            <w:r>
              <w:rPr>
                <w:rFonts w:hint="eastAsia"/>
                <w:szCs w:val="21"/>
              </w:rPr>
              <w:t>），明确不同材料面临的技术挑战（如硅基材料体积膨胀率高、硬碳首次库仑效率低）。</w:t>
            </w:r>
            <w:r>
              <w:rPr>
                <w:rFonts w:hint="eastAsia" w:ascii="MS Gothic" w:hAnsi="MS Gothic" w:eastAsia="MS Gothic" w:cs="MS Gothic"/>
                <w:szCs w:val="21"/>
              </w:rPr>
              <w:t>​</w:t>
            </w:r>
          </w:p>
          <w:p w14:paraId="0D18FA74">
            <w:pPr>
              <w:spacing w:line="288" w:lineRule="auto"/>
              <w:ind w:left="630" w:leftChars="100" w:hanging="420" w:hangingChars="200"/>
              <w:rPr>
                <w:szCs w:val="21"/>
              </w:rPr>
            </w:pPr>
            <w:r>
              <w:rPr>
                <w:rFonts w:hint="eastAsia"/>
                <w:szCs w:val="21"/>
              </w:rPr>
              <w:t>建立</w:t>
            </w:r>
            <w:r>
              <w:rPr>
                <w:szCs w:val="21"/>
              </w:rPr>
              <w:t xml:space="preserve"> “</w:t>
            </w:r>
            <w:r>
              <w:rPr>
                <w:rFonts w:hint="eastAsia"/>
                <w:szCs w:val="21"/>
              </w:rPr>
              <w:t>材料特性→电池性能”</w:t>
            </w:r>
            <w:r>
              <w:rPr>
                <w:szCs w:val="21"/>
              </w:rPr>
              <w:t xml:space="preserve"> </w:t>
            </w:r>
            <w:r>
              <w:rPr>
                <w:rFonts w:hint="eastAsia"/>
                <w:szCs w:val="21"/>
              </w:rPr>
              <w:t>的关联逻辑，如正极材料电压平台决定电池总电压、负极材料容量影响电池能量密度。</w:t>
            </w:r>
            <w:r>
              <w:rPr>
                <w:rFonts w:hint="eastAsia" w:ascii="MS Gothic" w:hAnsi="MS Gothic" w:eastAsia="MS Gothic" w:cs="MS Gothic"/>
                <w:szCs w:val="21"/>
              </w:rPr>
              <w:t>​</w:t>
            </w:r>
          </w:p>
          <w:p w14:paraId="1F25D839">
            <w:pPr>
              <w:spacing w:line="288" w:lineRule="auto"/>
              <w:ind w:left="422" w:hanging="422" w:hangingChars="200"/>
              <w:rPr>
                <w:b/>
                <w:szCs w:val="21"/>
              </w:rPr>
            </w:pPr>
            <w:r>
              <w:rPr>
                <w:rFonts w:hint="eastAsia"/>
                <w:b/>
                <w:szCs w:val="21"/>
              </w:rPr>
              <w:t>（二）能力目标​</w:t>
            </w:r>
          </w:p>
          <w:p w14:paraId="78CF71E6">
            <w:pPr>
              <w:spacing w:line="288" w:lineRule="auto"/>
              <w:ind w:left="630" w:leftChars="100" w:hanging="420" w:hangingChars="200"/>
              <w:rPr>
                <w:szCs w:val="21"/>
              </w:rPr>
            </w:pPr>
            <w:r>
              <w:rPr>
                <w:rFonts w:hint="eastAsia"/>
                <w:szCs w:val="21"/>
              </w:rPr>
              <w:t>1. 具备基于应用场景需求（如消费电子需高能量密度、储能需高安全性），对正极、负极、进行初步选型的能力，例如为电动汽车动力电池选择</w:t>
            </w:r>
            <w:r>
              <w:rPr>
                <w:szCs w:val="21"/>
              </w:rPr>
              <w:t xml:space="preserve"> NMC </w:t>
            </w:r>
            <w:r>
              <w:rPr>
                <w:rFonts w:hint="eastAsia"/>
                <w:szCs w:val="21"/>
              </w:rPr>
              <w:t>三元材料（高能量密度），为家庭储能电池选择</w:t>
            </w:r>
            <w:r>
              <w:rPr>
                <w:szCs w:val="21"/>
              </w:rPr>
              <w:t xml:space="preserve"> LFP </w:t>
            </w:r>
            <w:r>
              <w:rPr>
                <w:rFonts w:hint="eastAsia"/>
                <w:szCs w:val="21"/>
              </w:rPr>
              <w:t>正极</w:t>
            </w:r>
            <w:r>
              <w:rPr>
                <w:szCs w:val="21"/>
              </w:rPr>
              <w:t xml:space="preserve"> + </w:t>
            </w:r>
            <w:r>
              <w:rPr>
                <w:rFonts w:hint="eastAsia"/>
                <w:szCs w:val="21"/>
              </w:rPr>
              <w:t>石墨负极（高安全性</w:t>
            </w:r>
            <w:r>
              <w:rPr>
                <w:szCs w:val="21"/>
              </w:rPr>
              <w:t xml:space="preserve"> + </w:t>
            </w:r>
            <w:r>
              <w:rPr>
                <w:rFonts w:hint="eastAsia"/>
                <w:szCs w:val="21"/>
              </w:rPr>
              <w:t>长寿命）。</w:t>
            </w:r>
            <w:r>
              <w:rPr>
                <w:rFonts w:hint="eastAsia" w:ascii="MS Gothic" w:hAnsi="MS Gothic" w:eastAsia="MS Gothic" w:cs="MS Gothic"/>
                <w:szCs w:val="21"/>
              </w:rPr>
              <w:t>​</w:t>
            </w:r>
          </w:p>
          <w:p w14:paraId="117679A7">
            <w:pPr>
              <w:spacing w:line="288" w:lineRule="auto"/>
              <w:ind w:left="630" w:leftChars="100" w:hanging="420" w:hangingChars="200"/>
              <w:rPr>
                <w:szCs w:val="21"/>
              </w:rPr>
            </w:pPr>
            <w:r>
              <w:rPr>
                <w:rFonts w:hint="eastAsia"/>
                <w:szCs w:val="21"/>
              </w:rPr>
              <w:t>2. 能够通过分析材料特性参数（如晶体结构稳定性、体积膨胀率、离子电导率），判断其对电池整体性能（循环寿命、安全性、倍率性能）的影响，例如解释</w:t>
            </w:r>
            <w:r>
              <w:rPr>
                <w:szCs w:val="21"/>
              </w:rPr>
              <w:t xml:space="preserve"> “LFP </w:t>
            </w:r>
            <w:r>
              <w:rPr>
                <w:rFonts w:hint="eastAsia"/>
                <w:szCs w:val="21"/>
              </w:rPr>
              <w:t>橄榄石结构稳定→循环寿命长”“硅基材料体积膨胀→循环性能差”</w:t>
            </w:r>
            <w:r>
              <w:rPr>
                <w:szCs w:val="21"/>
              </w:rPr>
              <w:t xml:space="preserve"> </w:t>
            </w:r>
            <w:r>
              <w:rPr>
                <w:rFonts w:hint="eastAsia"/>
                <w:szCs w:val="21"/>
              </w:rPr>
              <w:t>的逻辑。</w:t>
            </w:r>
            <w:r>
              <w:rPr>
                <w:rFonts w:hint="eastAsia" w:ascii="MS Gothic" w:hAnsi="MS Gothic" w:eastAsia="MS Gothic" w:cs="MS Gothic"/>
                <w:szCs w:val="21"/>
              </w:rPr>
              <w:t>​</w:t>
            </w:r>
          </w:p>
          <w:p w14:paraId="5C753416">
            <w:pPr>
              <w:spacing w:line="288" w:lineRule="auto"/>
              <w:ind w:left="630" w:leftChars="100" w:hanging="420" w:hangingChars="200"/>
              <w:rPr>
                <w:szCs w:val="21"/>
              </w:rPr>
            </w:pPr>
            <w:r>
              <w:rPr>
                <w:rFonts w:hint="eastAsia"/>
                <w:szCs w:val="21"/>
              </w:rPr>
              <w:t>3. 通过实验观察与案例分析，提升对材料微观结构与宏观性能关联的理解能力，培养运用材料知识解决实际工程问题（如电池性能优化）的思维。</w:t>
            </w:r>
            <w:r>
              <w:rPr>
                <w:rFonts w:hint="eastAsia" w:ascii="MS Gothic" w:hAnsi="MS Gothic" w:eastAsia="MS Gothic" w:cs="MS Gothic"/>
                <w:szCs w:val="21"/>
              </w:rPr>
              <w:t>​</w:t>
            </w:r>
          </w:p>
          <w:p w14:paraId="4839EFEF">
            <w:pPr>
              <w:spacing w:line="288" w:lineRule="auto"/>
              <w:ind w:left="422" w:hanging="422" w:hangingChars="200"/>
              <w:rPr>
                <w:b/>
                <w:szCs w:val="21"/>
              </w:rPr>
            </w:pPr>
            <w:r>
              <w:rPr>
                <w:rFonts w:hint="eastAsia"/>
                <w:b/>
                <w:szCs w:val="21"/>
              </w:rPr>
              <w:t>（三）素养目标​</w:t>
            </w:r>
          </w:p>
          <w:p w14:paraId="365B125B">
            <w:pPr>
              <w:spacing w:line="288" w:lineRule="auto"/>
              <w:ind w:left="630" w:leftChars="100" w:hanging="420" w:hangingChars="200"/>
              <w:rPr>
                <w:rFonts w:eastAsiaTheme="minorEastAsia"/>
                <w:szCs w:val="21"/>
              </w:rPr>
            </w:pPr>
            <w:r>
              <w:rPr>
                <w:rFonts w:hint="eastAsia"/>
                <w:szCs w:val="21"/>
              </w:rPr>
              <w:t>1. 认识到关键材料研发对锂离子电池技术突破的核心支撑作用（如</w:t>
            </w:r>
            <w:r>
              <w:rPr>
                <w:szCs w:val="21"/>
              </w:rPr>
              <w:t xml:space="preserve"> NMC </w:t>
            </w:r>
            <w:r>
              <w:rPr>
                <w:rFonts w:hint="eastAsia"/>
                <w:szCs w:val="21"/>
              </w:rPr>
              <w:t>材料推动电动汽车续航提升），激发对材料科学与能源工程交叉领域的探索兴趣，树立专业使命感</w:t>
            </w:r>
          </w:p>
          <w:p w14:paraId="288EE848">
            <w:pPr>
              <w:spacing w:line="288" w:lineRule="auto"/>
              <w:ind w:left="630" w:leftChars="100" w:hanging="420" w:hangingChars="200"/>
              <w:rPr>
                <w:szCs w:val="21"/>
              </w:rPr>
            </w:pPr>
            <w:r>
              <w:rPr>
                <w:rFonts w:hint="eastAsia"/>
                <w:szCs w:val="21"/>
              </w:rPr>
              <w:t>2. 培养</w:t>
            </w:r>
            <w:r>
              <w:rPr>
                <w:szCs w:val="21"/>
              </w:rPr>
              <w:t xml:space="preserve"> “</w:t>
            </w:r>
            <w:r>
              <w:rPr>
                <w:rFonts w:hint="eastAsia"/>
                <w:szCs w:val="21"/>
              </w:rPr>
              <w:t>需求导向”</w:t>
            </w:r>
            <w:r>
              <w:rPr>
                <w:szCs w:val="21"/>
              </w:rPr>
              <w:t xml:space="preserve"> </w:t>
            </w:r>
            <w:r>
              <w:rPr>
                <w:rFonts w:hint="eastAsia"/>
                <w:szCs w:val="21"/>
              </w:rPr>
              <w:t>的工程思维，在材料选型与性能分析中，注重</w:t>
            </w:r>
            <w:r>
              <w:rPr>
                <w:szCs w:val="21"/>
              </w:rPr>
              <w:t xml:space="preserve"> “</w:t>
            </w:r>
            <w:r>
              <w:rPr>
                <w:rFonts w:hint="eastAsia"/>
                <w:szCs w:val="21"/>
              </w:rPr>
              <w:t>技术可行性”</w:t>
            </w:r>
            <w:r>
              <w:rPr>
                <w:szCs w:val="21"/>
              </w:rPr>
              <w:t xml:space="preserve"> </w:t>
            </w:r>
            <w:r>
              <w:rPr>
                <w:rFonts w:hint="eastAsia"/>
                <w:szCs w:val="21"/>
              </w:rPr>
              <w:t>与</w:t>
            </w:r>
            <w:r>
              <w:rPr>
                <w:szCs w:val="21"/>
              </w:rPr>
              <w:t xml:space="preserve"> “</w:t>
            </w:r>
            <w:r>
              <w:rPr>
                <w:rFonts w:hint="eastAsia"/>
                <w:szCs w:val="21"/>
              </w:rPr>
              <w:t>实际需求”</w:t>
            </w:r>
            <w:r>
              <w:rPr>
                <w:szCs w:val="21"/>
              </w:rPr>
              <w:t xml:space="preserve"> </w:t>
            </w:r>
            <w:r>
              <w:rPr>
                <w:rFonts w:hint="eastAsia"/>
                <w:szCs w:val="21"/>
              </w:rPr>
              <w:t>的匹配，避免单一追求参数最优，形成全面、务实的技术评估视角。</w:t>
            </w:r>
            <w:r>
              <w:rPr>
                <w:rFonts w:hint="eastAsia" w:ascii="MS Gothic" w:hAnsi="MS Gothic" w:eastAsia="MS Gothic" w:cs="MS Gothic"/>
                <w:szCs w:val="21"/>
              </w:rPr>
              <w:t>​</w:t>
            </w:r>
          </w:p>
          <w:p w14:paraId="56C406B6">
            <w:pPr>
              <w:spacing w:line="288" w:lineRule="auto"/>
              <w:ind w:left="630" w:leftChars="100" w:hanging="420" w:hangingChars="200"/>
              <w:rPr>
                <w:sz w:val="24"/>
              </w:rPr>
            </w:pPr>
            <w:r>
              <w:rPr>
                <w:rFonts w:hint="eastAsia"/>
                <w:szCs w:val="21"/>
              </w:rPr>
              <w:t>3. 通过对比不同材料的优缺点（如 LCO 的性能与环保性矛盾），树立 “辩证看待技术” 的科学态度，理解材料研发中 “性能平衡” 的重要性（如能量密度与安全性的权衡）。</w:t>
            </w:r>
          </w:p>
        </w:tc>
      </w:tr>
      <w:tr w14:paraId="01B62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32B44669">
            <w:pPr>
              <w:spacing w:line="360" w:lineRule="auto"/>
              <w:rPr>
                <w:b/>
                <w:sz w:val="24"/>
              </w:rPr>
            </w:pPr>
            <w:r>
              <w:rPr>
                <w:b/>
                <w:sz w:val="24"/>
              </w:rPr>
              <w:t>教学内容</w:t>
            </w:r>
          </w:p>
        </w:tc>
      </w:tr>
      <w:tr w14:paraId="397821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8522" w:type="dxa"/>
            <w:gridSpan w:val="6"/>
            <w:shd w:val="clear" w:color="auto" w:fill="auto"/>
          </w:tcPr>
          <w:p w14:paraId="181A5E79">
            <w:pPr>
              <w:pStyle w:val="23"/>
              <w:numPr>
                <w:ilvl w:val="0"/>
                <w:numId w:val="1"/>
              </w:numPr>
              <w:spacing w:line="288" w:lineRule="auto"/>
              <w:ind w:firstLineChars="0"/>
              <w:rPr>
                <w:rFonts w:hint="eastAsia"/>
                <w:szCs w:val="21"/>
              </w:rPr>
            </w:pPr>
            <w:r>
              <w:rPr>
                <w:rFonts w:hint="eastAsia"/>
                <w:b/>
                <w:szCs w:val="21"/>
              </w:rPr>
              <w:t>正极材料</w:t>
            </w:r>
            <w:r>
              <w:rPr>
                <w:rFonts w:hint="eastAsia" w:ascii="MS Gothic" w:hAnsi="MS Gothic" w:eastAsia="MS Gothic" w:cs="MS Gothic"/>
                <w:b/>
                <w:szCs w:val="21"/>
              </w:rPr>
              <w:t>​</w:t>
            </w:r>
          </w:p>
          <w:p w14:paraId="01D8EFCB">
            <w:pPr>
              <w:pStyle w:val="23"/>
              <w:spacing w:line="288" w:lineRule="auto"/>
              <w:ind w:left="782" w:firstLine="0" w:firstLineChars="0"/>
              <w:rPr>
                <w:rFonts w:hint="eastAsia"/>
                <w:szCs w:val="21"/>
              </w:rPr>
            </w:pPr>
            <w:r>
              <w:rPr>
                <w:rFonts w:hint="eastAsia"/>
                <w:szCs w:val="21"/>
              </w:rPr>
              <w:t>钴酸锂（</w:t>
            </w:r>
            <w:r>
              <w:rPr>
                <w:szCs w:val="21"/>
              </w:rPr>
              <w:t>LiCoO</w:t>
            </w:r>
            <w:r>
              <w:rPr>
                <w:rFonts w:ascii="Times New Roman" w:hAnsi="Times New Roman" w:cs="Times New Roman"/>
                <w:szCs w:val="21"/>
              </w:rPr>
              <w:t>₂</w:t>
            </w:r>
            <w:r>
              <w:rPr>
                <w:rFonts w:hint="eastAsia"/>
                <w:szCs w:val="21"/>
              </w:rPr>
              <w:t>，</w:t>
            </w:r>
            <w:r>
              <w:rPr>
                <w:szCs w:val="21"/>
              </w:rPr>
              <w:t>LCO</w:t>
            </w:r>
            <w:r>
              <w:rPr>
                <w:rFonts w:hint="eastAsia"/>
                <w:szCs w:val="21"/>
              </w:rPr>
              <w:t>）</w:t>
            </w:r>
          </w:p>
          <w:p w14:paraId="49060D64">
            <w:pPr>
              <w:pStyle w:val="23"/>
              <w:spacing w:line="288" w:lineRule="auto"/>
              <w:ind w:left="782" w:firstLine="0" w:firstLineChars="0"/>
              <w:rPr>
                <w:rFonts w:hint="eastAsia"/>
                <w:szCs w:val="21"/>
              </w:rPr>
            </w:pPr>
            <w:r>
              <w:rPr>
                <w:rFonts w:hint="eastAsia"/>
                <w:szCs w:val="21"/>
              </w:rPr>
              <w:t>磷酸铁锂（</w:t>
            </w:r>
            <w:r>
              <w:rPr>
                <w:szCs w:val="21"/>
              </w:rPr>
              <w:t>LiFePO</w:t>
            </w:r>
            <w:r>
              <w:rPr>
                <w:rFonts w:ascii="Times New Roman" w:hAnsi="Times New Roman" w:cs="Times New Roman"/>
                <w:szCs w:val="21"/>
              </w:rPr>
              <w:t>₄</w:t>
            </w:r>
            <w:r>
              <w:rPr>
                <w:rFonts w:hint="eastAsia"/>
                <w:szCs w:val="21"/>
              </w:rPr>
              <w:t>，</w:t>
            </w:r>
            <w:r>
              <w:rPr>
                <w:szCs w:val="21"/>
              </w:rPr>
              <w:t>LFP</w:t>
            </w:r>
            <w:r>
              <w:rPr>
                <w:rFonts w:hint="eastAsia"/>
                <w:szCs w:val="21"/>
              </w:rPr>
              <w:t>）</w:t>
            </w:r>
          </w:p>
          <w:p w14:paraId="24C7C952">
            <w:pPr>
              <w:pStyle w:val="23"/>
              <w:spacing w:line="288" w:lineRule="auto"/>
              <w:ind w:left="782" w:firstLine="0" w:firstLineChars="0"/>
              <w:rPr>
                <w:szCs w:val="21"/>
              </w:rPr>
            </w:pPr>
            <w:r>
              <w:rPr>
                <w:rFonts w:hint="eastAsia"/>
                <w:szCs w:val="21"/>
              </w:rPr>
              <w:t>三元材料（NMC/NCA）</w:t>
            </w:r>
          </w:p>
        </w:tc>
      </w:tr>
      <w:tr w14:paraId="74841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29297747">
            <w:pPr>
              <w:spacing w:line="360" w:lineRule="auto"/>
              <w:rPr>
                <w:b/>
                <w:sz w:val="24"/>
              </w:rPr>
            </w:pPr>
            <w:r>
              <w:rPr>
                <w:b/>
                <w:sz w:val="24"/>
              </w:rPr>
              <w:t>教学方法</w:t>
            </w:r>
          </w:p>
        </w:tc>
      </w:tr>
      <w:tr w14:paraId="70ECD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8522" w:type="dxa"/>
            <w:gridSpan w:val="6"/>
            <w:shd w:val="clear" w:color="auto" w:fill="auto"/>
            <w:vAlign w:val="center"/>
          </w:tcPr>
          <w:p w14:paraId="4D525523">
            <w:pPr>
              <w:spacing w:line="288" w:lineRule="auto"/>
              <w:ind w:firstLine="420" w:firstLineChars="200"/>
              <w:rPr>
                <w:sz w:val="24"/>
              </w:rPr>
            </w:pPr>
            <w:r>
              <w:rPr>
                <w:szCs w:val="21"/>
              </w:rPr>
              <w:t>课堂讲授、实例分析、课堂讨论、自主学习法</w:t>
            </w:r>
          </w:p>
        </w:tc>
      </w:tr>
      <w:tr w14:paraId="7DF46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22" w:type="dxa"/>
            <w:gridSpan w:val="6"/>
            <w:shd w:val="clear" w:color="auto" w:fill="auto"/>
            <w:vAlign w:val="center"/>
          </w:tcPr>
          <w:p w14:paraId="3AF05321">
            <w:pPr>
              <w:spacing w:line="360" w:lineRule="auto"/>
              <w:rPr>
                <w:rStyle w:val="24"/>
                <w:b/>
                <w:sz w:val="24"/>
              </w:rPr>
            </w:pPr>
            <w:r>
              <w:rPr>
                <w:b/>
                <w:sz w:val="24"/>
              </w:rPr>
              <w:t>教学过程</w:t>
            </w:r>
          </w:p>
        </w:tc>
      </w:tr>
      <w:tr w14:paraId="7D99A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522" w:type="dxa"/>
            <w:gridSpan w:val="6"/>
            <w:shd w:val="clear" w:color="auto" w:fill="auto"/>
            <w:vAlign w:val="center"/>
          </w:tcPr>
          <w:p w14:paraId="37AEE5F0">
            <w:pPr>
              <w:spacing w:line="288" w:lineRule="auto"/>
              <w:ind w:left="422" w:hanging="422" w:hangingChars="200"/>
              <w:rPr>
                <w:b/>
                <w:szCs w:val="21"/>
              </w:rPr>
            </w:pPr>
            <w:r>
              <w:rPr>
                <w:rFonts w:hint="eastAsia"/>
                <w:b/>
                <w:szCs w:val="21"/>
              </w:rPr>
              <w:t>一、正极材料​</w:t>
            </w:r>
          </w:p>
          <w:p w14:paraId="49AF1E5E">
            <w:pPr>
              <w:spacing w:line="288" w:lineRule="auto"/>
              <w:ind w:left="422" w:hanging="422" w:hangingChars="200"/>
              <w:rPr>
                <w:b/>
                <w:szCs w:val="21"/>
              </w:rPr>
            </w:pPr>
            <w:r>
              <w:rPr>
                <w:b/>
                <w:szCs w:val="21"/>
              </w:rPr>
              <w:t xml:space="preserve">1.1 </w:t>
            </w:r>
            <w:r>
              <w:rPr>
                <w:rFonts w:hint="eastAsia"/>
                <w:b/>
                <w:szCs w:val="21"/>
              </w:rPr>
              <w:t>钴酸锂（</w:t>
            </w:r>
            <w:r>
              <w:rPr>
                <w:b/>
                <w:szCs w:val="21"/>
              </w:rPr>
              <w:t>LiCoO₂</w:t>
            </w:r>
            <w:r>
              <w:rPr>
                <w:rFonts w:hint="eastAsia"/>
                <w:b/>
                <w:szCs w:val="21"/>
              </w:rPr>
              <w:t>，</w:t>
            </w:r>
            <w:r>
              <w:rPr>
                <w:b/>
                <w:szCs w:val="21"/>
              </w:rPr>
              <w:t>LCO</w:t>
            </w:r>
            <w:r>
              <w:rPr>
                <w:rFonts w:hint="eastAsia"/>
                <w:b/>
                <w:szCs w:val="21"/>
              </w:rPr>
              <w:t>）​</w:t>
            </w:r>
          </w:p>
          <w:p w14:paraId="64D65ADD">
            <w:pPr>
              <w:spacing w:line="288" w:lineRule="auto"/>
              <w:ind w:left="630" w:leftChars="100" w:hanging="420" w:hangingChars="200"/>
              <w:rPr>
                <w:szCs w:val="21"/>
              </w:rPr>
            </w:pPr>
            <w:r>
              <w:rPr>
                <w:rFonts w:hint="eastAsia"/>
                <w:szCs w:val="21"/>
              </w:rPr>
              <w:t>晶体结构：α</w:t>
            </w:r>
            <w:r>
              <w:rPr>
                <w:szCs w:val="21"/>
              </w:rPr>
              <w:t>-NaFeO₂</w:t>
            </w:r>
            <w:r>
              <w:rPr>
                <w:rFonts w:hint="eastAsia"/>
                <w:szCs w:val="21"/>
              </w:rPr>
              <w:t>型层状结构（</w:t>
            </w:r>
            <w:r>
              <w:rPr>
                <w:szCs w:val="21"/>
              </w:rPr>
              <w:t xml:space="preserve">R-3m </w:t>
            </w:r>
            <w:r>
              <w:rPr>
                <w:rFonts w:hint="eastAsia"/>
                <w:szCs w:val="21"/>
              </w:rPr>
              <w:t>空间群），</w:t>
            </w:r>
            <w:r>
              <w:rPr>
                <w:szCs w:val="21"/>
              </w:rPr>
              <w:t>Li⁺</w:t>
            </w:r>
            <w:r>
              <w:rPr>
                <w:rFonts w:hint="eastAsia"/>
                <w:szCs w:val="21"/>
              </w:rPr>
              <w:t>位于层间间隙，</w:t>
            </w:r>
            <w:r>
              <w:rPr>
                <w:szCs w:val="21"/>
              </w:rPr>
              <w:t>CoO₂</w:t>
            </w:r>
            <w:r>
              <w:rPr>
                <w:rFonts w:hint="eastAsia"/>
                <w:szCs w:val="21"/>
              </w:rPr>
              <w:t>层为导电骨架，允许</w:t>
            </w:r>
            <w:r>
              <w:rPr>
                <w:szCs w:val="21"/>
              </w:rPr>
              <w:t xml:space="preserve"> Li⁺</w:t>
            </w:r>
            <w:r>
              <w:rPr>
                <w:rFonts w:hint="eastAsia"/>
                <w:szCs w:val="21"/>
              </w:rPr>
              <w:t>快速嵌入</w:t>
            </w:r>
            <w:r>
              <w:rPr>
                <w:szCs w:val="21"/>
              </w:rPr>
              <w:t xml:space="preserve"> / </w:t>
            </w:r>
            <w:r>
              <w:rPr>
                <w:rFonts w:hint="eastAsia"/>
                <w:szCs w:val="21"/>
              </w:rPr>
              <w:t>脱嵌。</w:t>
            </w:r>
            <w:r>
              <w:rPr>
                <w:rFonts w:hint="eastAsia" w:ascii="MS Gothic" w:hAnsi="MS Gothic" w:eastAsia="MS Gothic" w:cs="MS Gothic"/>
                <w:szCs w:val="21"/>
              </w:rPr>
              <w:t>​</w:t>
            </w:r>
          </w:p>
          <w:p w14:paraId="453752EB">
            <w:pPr>
              <w:spacing w:line="288" w:lineRule="auto"/>
              <w:ind w:left="630" w:leftChars="100" w:hanging="420" w:hangingChars="200"/>
              <w:rPr>
                <w:szCs w:val="21"/>
              </w:rPr>
            </w:pPr>
            <w:r>
              <w:rPr>
                <w:rFonts w:hint="eastAsia"/>
                <w:szCs w:val="21"/>
              </w:rPr>
              <w:t>核心性能：</w:t>
            </w:r>
            <w:r>
              <w:rPr>
                <w:rFonts w:hint="eastAsia" w:ascii="MS Gothic" w:hAnsi="MS Gothic" w:eastAsia="MS Gothic" w:cs="MS Gothic"/>
                <w:szCs w:val="21"/>
              </w:rPr>
              <w:t>​</w:t>
            </w:r>
          </w:p>
          <w:p w14:paraId="1FC64716">
            <w:pPr>
              <w:spacing w:line="288" w:lineRule="auto"/>
              <w:ind w:left="630" w:leftChars="100" w:hanging="420" w:hangingChars="200"/>
              <w:rPr>
                <w:szCs w:val="21"/>
              </w:rPr>
            </w:pPr>
            <w:r>
              <w:rPr>
                <w:rFonts w:hint="eastAsia"/>
                <w:szCs w:val="21"/>
              </w:rPr>
              <w:t>电压平台：</w:t>
            </w:r>
            <w:r>
              <w:rPr>
                <w:szCs w:val="21"/>
              </w:rPr>
              <w:t>3.6-3.7V</w:t>
            </w:r>
            <w:r>
              <w:rPr>
                <w:rFonts w:hint="eastAsia"/>
                <w:szCs w:val="21"/>
              </w:rPr>
              <w:t>（与石墨负极匹配，电池总电压约</w:t>
            </w:r>
            <w:r>
              <w:rPr>
                <w:szCs w:val="21"/>
              </w:rPr>
              <w:t xml:space="preserve"> 3.7V</w:t>
            </w:r>
            <w:r>
              <w:rPr>
                <w:rFonts w:hint="eastAsia"/>
                <w:szCs w:val="21"/>
              </w:rPr>
              <w:t>）；</w:t>
            </w:r>
            <w:r>
              <w:rPr>
                <w:rFonts w:hint="eastAsia" w:ascii="MS Gothic" w:hAnsi="MS Gothic" w:eastAsia="MS Gothic" w:cs="MS Gothic"/>
                <w:szCs w:val="21"/>
              </w:rPr>
              <w:t>​</w:t>
            </w:r>
          </w:p>
          <w:p w14:paraId="3DDB6ECA">
            <w:pPr>
              <w:spacing w:line="288" w:lineRule="auto"/>
              <w:ind w:left="630" w:leftChars="100" w:hanging="420" w:hangingChars="200"/>
              <w:rPr>
                <w:szCs w:val="21"/>
              </w:rPr>
            </w:pPr>
            <w:r>
              <w:rPr>
                <w:rFonts w:hint="eastAsia"/>
                <w:szCs w:val="21"/>
              </w:rPr>
              <w:t>比容量：实际比容量约</w:t>
            </w:r>
            <w:r>
              <w:rPr>
                <w:szCs w:val="21"/>
              </w:rPr>
              <w:t xml:space="preserve"> 140mAh/g</w:t>
            </w:r>
            <w:r>
              <w:rPr>
                <w:rFonts w:hint="eastAsia"/>
                <w:szCs w:val="21"/>
              </w:rPr>
              <w:t>（理论比容量</w:t>
            </w:r>
            <w:r>
              <w:rPr>
                <w:szCs w:val="21"/>
              </w:rPr>
              <w:t xml:space="preserve"> 274mAh/g</w:t>
            </w:r>
            <w:r>
              <w:rPr>
                <w:rFonts w:hint="eastAsia"/>
                <w:szCs w:val="21"/>
              </w:rPr>
              <w:t>，</w:t>
            </w:r>
            <w:r>
              <w:rPr>
                <w:szCs w:val="21"/>
              </w:rPr>
              <w:t>Li⁺</w:t>
            </w:r>
            <w:r>
              <w:rPr>
                <w:rFonts w:hint="eastAsia"/>
                <w:szCs w:val="21"/>
              </w:rPr>
              <w:t>脱嵌量约</w:t>
            </w:r>
            <w:r>
              <w:rPr>
                <w:szCs w:val="21"/>
              </w:rPr>
              <w:t xml:space="preserve"> 0.5</w:t>
            </w:r>
            <w:r>
              <w:rPr>
                <w:rFonts w:hint="eastAsia"/>
                <w:szCs w:val="21"/>
              </w:rPr>
              <w:t>）；</w:t>
            </w:r>
            <w:r>
              <w:rPr>
                <w:rFonts w:hint="eastAsia" w:ascii="MS Gothic" w:hAnsi="MS Gothic" w:eastAsia="MS Gothic" w:cs="MS Gothic"/>
                <w:szCs w:val="21"/>
              </w:rPr>
              <w:t>​</w:t>
            </w:r>
          </w:p>
          <w:p w14:paraId="37930290">
            <w:pPr>
              <w:spacing w:line="288" w:lineRule="auto"/>
              <w:ind w:left="630" w:leftChars="100" w:hanging="420" w:hangingChars="200"/>
              <w:rPr>
                <w:szCs w:val="21"/>
              </w:rPr>
            </w:pPr>
            <w:r>
              <w:rPr>
                <w:rFonts w:hint="eastAsia"/>
                <w:szCs w:val="21"/>
              </w:rPr>
              <w:t>优势：合成工艺成熟、振实密度高（利于小型化）、放电电压平稳；</w:t>
            </w:r>
            <w:r>
              <w:rPr>
                <w:rFonts w:hint="eastAsia" w:ascii="MS Gothic" w:hAnsi="MS Gothic" w:eastAsia="MS Gothic" w:cs="MS Gothic"/>
                <w:szCs w:val="21"/>
              </w:rPr>
              <w:t>​</w:t>
            </w:r>
          </w:p>
          <w:p w14:paraId="78361970">
            <w:pPr>
              <w:spacing w:line="288" w:lineRule="auto"/>
              <w:ind w:left="630" w:leftChars="100" w:hanging="420" w:hangingChars="200"/>
              <w:rPr>
                <w:szCs w:val="21"/>
              </w:rPr>
            </w:pPr>
            <w:r>
              <w:rPr>
                <w:rFonts w:hint="eastAsia"/>
                <w:szCs w:val="21"/>
              </w:rPr>
              <w:t>劣势：</w:t>
            </w:r>
            <w:r>
              <w:rPr>
                <w:szCs w:val="21"/>
              </w:rPr>
              <w:t xml:space="preserve">Co </w:t>
            </w:r>
            <w:r>
              <w:rPr>
                <w:rFonts w:hint="eastAsia"/>
                <w:szCs w:val="21"/>
              </w:rPr>
              <w:t>资源稀缺（成本高）、热稳定性差（过充易分解产氧，引发起火）、循环寿命较短（约</w:t>
            </w:r>
            <w:r>
              <w:rPr>
                <w:szCs w:val="21"/>
              </w:rPr>
              <w:t xml:space="preserve"> 500 </w:t>
            </w:r>
            <w:r>
              <w:rPr>
                <w:rFonts w:hint="eastAsia"/>
                <w:szCs w:val="21"/>
              </w:rPr>
              <w:t>次）。</w:t>
            </w:r>
            <w:r>
              <w:rPr>
                <w:rFonts w:hint="eastAsia" w:ascii="MS Gothic" w:hAnsi="MS Gothic" w:eastAsia="MS Gothic" w:cs="MS Gothic"/>
                <w:szCs w:val="21"/>
              </w:rPr>
              <w:t>​</w:t>
            </w:r>
          </w:p>
          <w:p w14:paraId="63013FC3">
            <w:pPr>
              <w:spacing w:line="288" w:lineRule="auto"/>
              <w:ind w:left="630" w:leftChars="100" w:hanging="420" w:hangingChars="200"/>
              <w:rPr>
                <w:szCs w:val="21"/>
              </w:rPr>
            </w:pPr>
            <w:r>
              <w:rPr>
                <w:rFonts w:hint="eastAsia"/>
                <w:szCs w:val="21"/>
              </w:rPr>
              <w:t>应用场景：消费电子领域（智能手机、笔记本电脑），如苹果</w:t>
            </w:r>
            <w:r>
              <w:rPr>
                <w:szCs w:val="21"/>
              </w:rPr>
              <w:t xml:space="preserve"> iPhone </w:t>
            </w:r>
            <w:r>
              <w:rPr>
                <w:rFonts w:hint="eastAsia"/>
                <w:szCs w:val="21"/>
              </w:rPr>
              <w:t>系列电池早期多采用</w:t>
            </w:r>
            <w:r>
              <w:rPr>
                <w:szCs w:val="21"/>
              </w:rPr>
              <w:t xml:space="preserve"> LCO </w:t>
            </w:r>
            <w:r>
              <w:rPr>
                <w:rFonts w:hint="eastAsia"/>
                <w:szCs w:val="21"/>
              </w:rPr>
              <w:t>正极。</w:t>
            </w:r>
            <w:r>
              <w:rPr>
                <w:rFonts w:hint="eastAsia" w:ascii="MS Gothic" w:hAnsi="MS Gothic" w:eastAsia="MS Gothic" w:cs="MS Gothic"/>
                <w:szCs w:val="21"/>
              </w:rPr>
              <w:t>​</w:t>
            </w:r>
          </w:p>
          <w:p w14:paraId="1712F3FF">
            <w:pPr>
              <w:spacing w:line="288" w:lineRule="auto"/>
              <w:ind w:left="422" w:hanging="422" w:hangingChars="200"/>
              <w:rPr>
                <w:szCs w:val="21"/>
              </w:rPr>
            </w:pPr>
            <w:r>
              <w:rPr>
                <w:b/>
                <w:szCs w:val="21"/>
              </w:rPr>
              <w:t xml:space="preserve">1.2 </w:t>
            </w:r>
            <w:r>
              <w:rPr>
                <w:rFonts w:hint="eastAsia"/>
                <w:b/>
                <w:szCs w:val="21"/>
              </w:rPr>
              <w:t>磷酸铁锂（</w:t>
            </w:r>
            <w:r>
              <w:rPr>
                <w:b/>
                <w:szCs w:val="21"/>
              </w:rPr>
              <w:t>LiFePO₄</w:t>
            </w:r>
            <w:r>
              <w:rPr>
                <w:rFonts w:hint="eastAsia"/>
                <w:b/>
                <w:szCs w:val="21"/>
              </w:rPr>
              <w:t>，</w:t>
            </w:r>
            <w:r>
              <w:rPr>
                <w:b/>
                <w:szCs w:val="21"/>
              </w:rPr>
              <w:t>LFP</w:t>
            </w:r>
            <w:r>
              <w:rPr>
                <w:rFonts w:hint="eastAsia"/>
                <w:b/>
                <w:szCs w:val="21"/>
              </w:rPr>
              <w:t>）</w:t>
            </w:r>
            <w:r>
              <w:rPr>
                <w:rFonts w:hint="eastAsia" w:ascii="MS Gothic" w:hAnsi="MS Gothic" w:eastAsia="MS Gothic" w:cs="MS Gothic"/>
                <w:szCs w:val="21"/>
              </w:rPr>
              <w:t>​</w:t>
            </w:r>
          </w:p>
          <w:p w14:paraId="277F8516">
            <w:pPr>
              <w:spacing w:line="288" w:lineRule="auto"/>
              <w:ind w:left="630" w:leftChars="100" w:hanging="420" w:hangingChars="200"/>
              <w:rPr>
                <w:szCs w:val="21"/>
              </w:rPr>
            </w:pPr>
            <w:r>
              <w:rPr>
                <w:rFonts w:hint="eastAsia"/>
                <w:szCs w:val="21"/>
              </w:rPr>
              <w:t>晶体结构：橄榄石型结构（</w:t>
            </w:r>
            <w:r>
              <w:rPr>
                <w:szCs w:val="21"/>
              </w:rPr>
              <w:t xml:space="preserve">Pnma </w:t>
            </w:r>
            <w:r>
              <w:rPr>
                <w:rFonts w:hint="eastAsia"/>
                <w:szCs w:val="21"/>
              </w:rPr>
              <w:t>空间群），</w:t>
            </w:r>
            <w:r>
              <w:rPr>
                <w:szCs w:val="21"/>
              </w:rPr>
              <w:t>FeO₆</w:t>
            </w:r>
            <w:r>
              <w:rPr>
                <w:rFonts w:hint="eastAsia"/>
                <w:szCs w:val="21"/>
              </w:rPr>
              <w:t>八面体与</w:t>
            </w:r>
            <w:r>
              <w:rPr>
                <w:szCs w:val="21"/>
              </w:rPr>
              <w:t xml:space="preserve"> PO₄</w:t>
            </w:r>
            <w:r>
              <w:rPr>
                <w:rFonts w:hint="eastAsia"/>
                <w:szCs w:val="21"/>
              </w:rPr>
              <w:t>四面体构成三维骨架，</w:t>
            </w:r>
            <w:r>
              <w:rPr>
                <w:szCs w:val="21"/>
              </w:rPr>
              <w:t>Li⁺</w:t>
            </w:r>
            <w:r>
              <w:rPr>
                <w:rFonts w:hint="eastAsia"/>
                <w:szCs w:val="21"/>
              </w:rPr>
              <w:t>位于一维通道中迁移（迁移能垒较高）。</w:t>
            </w:r>
            <w:r>
              <w:rPr>
                <w:rFonts w:hint="eastAsia" w:ascii="MS Gothic" w:hAnsi="MS Gothic" w:eastAsia="MS Gothic" w:cs="MS Gothic"/>
                <w:szCs w:val="21"/>
              </w:rPr>
              <w:t>​</w:t>
            </w:r>
          </w:p>
          <w:p w14:paraId="4A5CD54C">
            <w:pPr>
              <w:spacing w:line="288" w:lineRule="auto"/>
              <w:ind w:left="630" w:leftChars="100" w:hanging="420" w:hangingChars="200"/>
              <w:rPr>
                <w:szCs w:val="21"/>
              </w:rPr>
            </w:pPr>
            <w:r>
              <w:rPr>
                <w:rFonts w:hint="eastAsia"/>
                <w:szCs w:val="21"/>
              </w:rPr>
              <w:t>核心性能：</w:t>
            </w:r>
            <w:r>
              <w:rPr>
                <w:rFonts w:hint="eastAsia" w:ascii="MS Gothic" w:hAnsi="MS Gothic" w:eastAsia="MS Gothic" w:cs="MS Gothic"/>
                <w:szCs w:val="21"/>
              </w:rPr>
              <w:t>​</w:t>
            </w:r>
          </w:p>
          <w:p w14:paraId="57F750A4">
            <w:pPr>
              <w:spacing w:line="288" w:lineRule="auto"/>
              <w:ind w:left="630" w:leftChars="100" w:hanging="420" w:hangingChars="200"/>
              <w:rPr>
                <w:szCs w:val="21"/>
              </w:rPr>
            </w:pPr>
            <w:r>
              <w:rPr>
                <w:rFonts w:hint="eastAsia"/>
                <w:szCs w:val="21"/>
              </w:rPr>
              <w:t>电压平台：</w:t>
            </w:r>
            <w:r>
              <w:rPr>
                <w:szCs w:val="21"/>
              </w:rPr>
              <w:t>3.2-3.3V</w:t>
            </w:r>
            <w:r>
              <w:rPr>
                <w:rFonts w:hint="eastAsia"/>
                <w:szCs w:val="21"/>
              </w:rPr>
              <w:t>（与石墨负极匹配，电池总电压约</w:t>
            </w:r>
            <w:r>
              <w:rPr>
                <w:szCs w:val="21"/>
              </w:rPr>
              <w:t xml:space="preserve"> 3.2V</w:t>
            </w:r>
            <w:r>
              <w:rPr>
                <w:rFonts w:hint="eastAsia"/>
                <w:szCs w:val="21"/>
              </w:rPr>
              <w:t>）；</w:t>
            </w:r>
            <w:r>
              <w:rPr>
                <w:rFonts w:hint="eastAsia" w:ascii="MS Gothic" w:hAnsi="MS Gothic" w:eastAsia="MS Gothic" w:cs="MS Gothic"/>
                <w:szCs w:val="21"/>
              </w:rPr>
              <w:t>​</w:t>
            </w:r>
          </w:p>
          <w:p w14:paraId="75752744">
            <w:pPr>
              <w:spacing w:line="288" w:lineRule="auto"/>
              <w:ind w:left="630" w:leftChars="100" w:hanging="420" w:hangingChars="200"/>
              <w:rPr>
                <w:szCs w:val="21"/>
              </w:rPr>
            </w:pPr>
            <w:r>
              <w:rPr>
                <w:rFonts w:hint="eastAsia"/>
                <w:szCs w:val="21"/>
              </w:rPr>
              <w:t>比容量：实际比容量约</w:t>
            </w:r>
            <w:r>
              <w:rPr>
                <w:szCs w:val="21"/>
              </w:rPr>
              <w:t xml:space="preserve"> 150mAh/g</w:t>
            </w:r>
            <w:r>
              <w:rPr>
                <w:rFonts w:hint="eastAsia"/>
                <w:szCs w:val="21"/>
              </w:rPr>
              <w:t>（理论比容量</w:t>
            </w:r>
            <w:r>
              <w:rPr>
                <w:szCs w:val="21"/>
              </w:rPr>
              <w:t xml:space="preserve"> 170mAh/g</w:t>
            </w:r>
            <w:r>
              <w:rPr>
                <w:rFonts w:hint="eastAsia"/>
                <w:szCs w:val="21"/>
              </w:rPr>
              <w:t>，</w:t>
            </w:r>
            <w:r>
              <w:rPr>
                <w:szCs w:val="21"/>
              </w:rPr>
              <w:t>Li⁺</w:t>
            </w:r>
            <w:r>
              <w:rPr>
                <w:rFonts w:hint="eastAsia"/>
                <w:szCs w:val="21"/>
              </w:rPr>
              <w:t>脱嵌量接近</w:t>
            </w:r>
            <w:r>
              <w:rPr>
                <w:szCs w:val="21"/>
              </w:rPr>
              <w:t xml:space="preserve"> 1</w:t>
            </w:r>
            <w:r>
              <w:rPr>
                <w:rFonts w:hint="eastAsia"/>
                <w:szCs w:val="21"/>
              </w:rPr>
              <w:t>）；</w:t>
            </w:r>
            <w:r>
              <w:rPr>
                <w:rFonts w:hint="eastAsia" w:ascii="MS Gothic" w:hAnsi="MS Gothic" w:eastAsia="MS Gothic" w:cs="MS Gothic"/>
                <w:szCs w:val="21"/>
              </w:rPr>
              <w:t>​</w:t>
            </w:r>
          </w:p>
          <w:p w14:paraId="438BB7B7">
            <w:pPr>
              <w:spacing w:line="288" w:lineRule="auto"/>
              <w:ind w:left="630" w:leftChars="100" w:hanging="420" w:hangingChars="200"/>
              <w:rPr>
                <w:szCs w:val="21"/>
              </w:rPr>
            </w:pPr>
            <w:r>
              <w:rPr>
                <w:rFonts w:hint="eastAsia"/>
                <w:szCs w:val="21"/>
              </w:rPr>
              <w:t>优势：</w:t>
            </w:r>
            <w:r>
              <w:rPr>
                <w:szCs w:val="21"/>
              </w:rPr>
              <w:t xml:space="preserve">Fe </w:t>
            </w:r>
            <w:r>
              <w:rPr>
                <w:rFonts w:hint="eastAsia"/>
                <w:szCs w:val="21"/>
              </w:rPr>
              <w:t>资源丰富（成本低）、热稳定性极佳（分解温度</w:t>
            </w:r>
            <w:r>
              <w:rPr>
                <w:szCs w:val="21"/>
              </w:rPr>
              <w:t xml:space="preserve"> &gt; 600</w:t>
            </w:r>
            <w:r>
              <w:rPr>
                <w:rFonts w:hint="eastAsia"/>
                <w:szCs w:val="21"/>
              </w:rPr>
              <w:t>℃，无氧气释放）、循环寿命长（</w:t>
            </w:r>
            <w:r>
              <w:rPr>
                <w:szCs w:val="21"/>
              </w:rPr>
              <w:t xml:space="preserve">&gt;3000 </w:t>
            </w:r>
            <w:r>
              <w:rPr>
                <w:rFonts w:hint="eastAsia"/>
                <w:szCs w:val="21"/>
              </w:rPr>
              <w:t>次）、无重金属污染（环保）；</w:t>
            </w:r>
            <w:r>
              <w:rPr>
                <w:rFonts w:hint="eastAsia" w:ascii="MS Gothic" w:hAnsi="MS Gothic" w:eastAsia="MS Gothic" w:cs="MS Gothic"/>
                <w:szCs w:val="21"/>
              </w:rPr>
              <w:t>​</w:t>
            </w:r>
          </w:p>
          <w:p w14:paraId="04966586">
            <w:pPr>
              <w:spacing w:line="288" w:lineRule="auto"/>
              <w:ind w:left="630" w:leftChars="100" w:hanging="420" w:hangingChars="200"/>
              <w:rPr>
                <w:szCs w:val="21"/>
              </w:rPr>
            </w:pPr>
            <w:r>
              <w:rPr>
                <w:rFonts w:hint="eastAsia"/>
                <w:szCs w:val="21"/>
              </w:rPr>
              <w:t>劣势：能量密度较低（电压</w:t>
            </w:r>
            <w:r>
              <w:rPr>
                <w:szCs w:val="21"/>
              </w:rPr>
              <w:t xml:space="preserve"> + </w:t>
            </w:r>
            <w:r>
              <w:rPr>
                <w:rFonts w:hint="eastAsia"/>
                <w:szCs w:val="21"/>
              </w:rPr>
              <w:t>容量双重影响）、离子电导率低（需掺杂导电剂改善）、低温性能差（</w:t>
            </w:r>
            <w:r>
              <w:rPr>
                <w:szCs w:val="21"/>
              </w:rPr>
              <w:t>-20</w:t>
            </w:r>
            <w:r>
              <w:rPr>
                <w:rFonts w:hint="eastAsia"/>
                <w:szCs w:val="21"/>
              </w:rPr>
              <w:t>℃容量保持率</w:t>
            </w:r>
            <w:r>
              <w:rPr>
                <w:szCs w:val="21"/>
              </w:rPr>
              <w:t xml:space="preserve"> &lt; 60%</w:t>
            </w:r>
            <w:r>
              <w:rPr>
                <w:rFonts w:hint="eastAsia"/>
                <w:szCs w:val="21"/>
              </w:rPr>
              <w:t>）。</w:t>
            </w:r>
            <w:r>
              <w:rPr>
                <w:rFonts w:hint="eastAsia" w:ascii="MS Gothic" w:hAnsi="MS Gothic" w:eastAsia="MS Gothic" w:cs="MS Gothic"/>
                <w:szCs w:val="21"/>
              </w:rPr>
              <w:t>​</w:t>
            </w:r>
          </w:p>
          <w:p w14:paraId="7466135F">
            <w:pPr>
              <w:spacing w:line="288" w:lineRule="auto"/>
              <w:ind w:left="630" w:leftChars="100" w:hanging="420" w:hangingChars="200"/>
              <w:rPr>
                <w:szCs w:val="21"/>
              </w:rPr>
            </w:pPr>
            <w:r>
              <w:rPr>
                <w:rFonts w:hint="eastAsia"/>
                <w:szCs w:val="21"/>
              </w:rPr>
              <w:t>应用场景：储能系统（电网储能、家庭储能）、电动汽车（对成本与安全性敏感的车型，如比亚迪汉</w:t>
            </w:r>
            <w:r>
              <w:rPr>
                <w:szCs w:val="21"/>
              </w:rPr>
              <w:t xml:space="preserve"> EV </w:t>
            </w:r>
            <w:r>
              <w:rPr>
                <w:rFonts w:hint="eastAsia"/>
                <w:szCs w:val="21"/>
              </w:rPr>
              <w:t>基础版）。</w:t>
            </w:r>
            <w:r>
              <w:rPr>
                <w:rFonts w:hint="eastAsia" w:ascii="MS Gothic" w:hAnsi="MS Gothic" w:eastAsia="MS Gothic" w:cs="MS Gothic"/>
                <w:szCs w:val="21"/>
              </w:rPr>
              <w:t>​</w:t>
            </w:r>
          </w:p>
          <w:p w14:paraId="15FDC5D4">
            <w:pPr>
              <w:spacing w:line="288" w:lineRule="auto"/>
              <w:ind w:left="422" w:hanging="422" w:hangingChars="200"/>
              <w:rPr>
                <w:b/>
                <w:szCs w:val="21"/>
              </w:rPr>
            </w:pPr>
            <w:r>
              <w:rPr>
                <w:b/>
                <w:szCs w:val="21"/>
              </w:rPr>
              <w:t xml:space="preserve">1.3 </w:t>
            </w:r>
            <w:r>
              <w:rPr>
                <w:rFonts w:hint="eastAsia"/>
                <w:b/>
                <w:szCs w:val="21"/>
              </w:rPr>
              <w:t>三元材料（</w:t>
            </w:r>
            <w:r>
              <w:rPr>
                <w:b/>
                <w:szCs w:val="21"/>
              </w:rPr>
              <w:t>NMC/NCA</w:t>
            </w:r>
            <w:r>
              <w:rPr>
                <w:rFonts w:hint="eastAsia"/>
                <w:b/>
                <w:szCs w:val="21"/>
              </w:rPr>
              <w:t>）​</w:t>
            </w:r>
          </w:p>
          <w:p w14:paraId="3B2F01D4">
            <w:pPr>
              <w:spacing w:line="288" w:lineRule="auto"/>
              <w:ind w:left="630" w:leftChars="100" w:hanging="420" w:hangingChars="200"/>
              <w:rPr>
                <w:szCs w:val="21"/>
              </w:rPr>
            </w:pPr>
            <w:r>
              <w:rPr>
                <w:rFonts w:hint="eastAsia"/>
                <w:szCs w:val="21"/>
              </w:rPr>
              <w:t>分类与结构：</w:t>
            </w:r>
            <w:r>
              <w:rPr>
                <w:rFonts w:hint="eastAsia" w:ascii="MS Gothic" w:hAnsi="MS Gothic" w:eastAsia="MS Gothic" w:cs="MS Gothic"/>
                <w:szCs w:val="21"/>
              </w:rPr>
              <w:t>​</w:t>
            </w:r>
          </w:p>
          <w:p w14:paraId="3D8B48C5">
            <w:pPr>
              <w:spacing w:line="288" w:lineRule="auto"/>
              <w:ind w:left="630" w:leftChars="100" w:hanging="420" w:hangingChars="200"/>
              <w:rPr>
                <w:rFonts w:eastAsiaTheme="minorEastAsia"/>
                <w:szCs w:val="21"/>
              </w:rPr>
            </w:pPr>
            <w:r>
              <w:rPr>
                <w:rFonts w:hint="eastAsia"/>
                <w:szCs w:val="21"/>
              </w:rPr>
              <w:t>镍钴锰酸锂（</w:t>
            </w:r>
            <w:r>
              <w:rPr>
                <w:szCs w:val="21"/>
              </w:rPr>
              <w:t>LiNiₓCoᵧMn₁₋ₓ₋ᵧO₂</w:t>
            </w:r>
            <w:r>
              <w:rPr>
                <w:rFonts w:hint="eastAsia"/>
                <w:szCs w:val="21"/>
              </w:rPr>
              <w:t>，</w:t>
            </w:r>
            <w:r>
              <w:rPr>
                <w:szCs w:val="21"/>
              </w:rPr>
              <w:t>NMC</w:t>
            </w:r>
            <w:r>
              <w:rPr>
                <w:rFonts w:hint="eastAsia"/>
                <w:szCs w:val="21"/>
              </w:rPr>
              <w:t>）：层状结构（类似</w:t>
            </w:r>
            <w:r>
              <w:rPr>
                <w:szCs w:val="21"/>
              </w:rPr>
              <w:t xml:space="preserve"> LCO</w:t>
            </w:r>
            <w:r>
              <w:rPr>
                <w:rFonts w:hint="eastAsia"/>
                <w:szCs w:val="21"/>
              </w:rPr>
              <w:t>），通过调整</w:t>
            </w:r>
            <w:r>
              <w:rPr>
                <w:szCs w:val="21"/>
              </w:rPr>
              <w:t xml:space="preserve"> Ni</w:t>
            </w:r>
            <w:r>
              <w:rPr>
                <w:rFonts w:hint="eastAsia"/>
                <w:szCs w:val="21"/>
              </w:rPr>
              <w:t>、</w:t>
            </w:r>
            <w:r>
              <w:rPr>
                <w:szCs w:val="21"/>
              </w:rPr>
              <w:t>Co</w:t>
            </w:r>
            <w:r>
              <w:rPr>
                <w:rFonts w:hint="eastAsia"/>
                <w:szCs w:val="21"/>
              </w:rPr>
              <w:t>、</w:t>
            </w:r>
            <w:r>
              <w:rPr>
                <w:szCs w:val="21"/>
              </w:rPr>
              <w:t xml:space="preserve">Mn </w:t>
            </w:r>
            <w:r>
              <w:rPr>
                <w:rFonts w:hint="eastAsia"/>
                <w:szCs w:val="21"/>
              </w:rPr>
              <w:t>比例优化性能（如</w:t>
            </w:r>
            <w:r>
              <w:rPr>
                <w:szCs w:val="21"/>
              </w:rPr>
              <w:t xml:space="preserve"> NMC532</w:t>
            </w:r>
            <w:r>
              <w:rPr>
                <w:rFonts w:hint="eastAsia"/>
                <w:szCs w:val="21"/>
              </w:rPr>
              <w:t>、</w:t>
            </w:r>
            <w:r>
              <w:rPr>
                <w:szCs w:val="21"/>
              </w:rPr>
              <w:t>NMC622</w:t>
            </w:r>
            <w:r>
              <w:rPr>
                <w:rFonts w:hint="eastAsia"/>
                <w:szCs w:val="21"/>
              </w:rPr>
              <w:t>、</w:t>
            </w:r>
            <w:r>
              <w:rPr>
                <w:szCs w:val="21"/>
              </w:rPr>
              <w:t>NMC811</w:t>
            </w:r>
            <w:r>
              <w:rPr>
                <w:rFonts w:hint="eastAsia"/>
                <w:szCs w:val="21"/>
              </w:rPr>
              <w:t>，</w:t>
            </w:r>
            <w:r>
              <w:rPr>
                <w:szCs w:val="21"/>
              </w:rPr>
              <w:t xml:space="preserve">Ni </w:t>
            </w:r>
            <w:r>
              <w:rPr>
                <w:rFonts w:hint="eastAsia"/>
                <w:szCs w:val="21"/>
              </w:rPr>
              <w:t>含量越高，容量越高）；</w:t>
            </w:r>
          </w:p>
          <w:p w14:paraId="68887402">
            <w:pPr>
              <w:spacing w:line="288" w:lineRule="auto"/>
              <w:ind w:left="630" w:leftChars="100" w:hanging="420" w:hangingChars="200"/>
              <w:rPr>
                <w:szCs w:val="21"/>
              </w:rPr>
            </w:pPr>
            <w:r>
              <w:rPr>
                <w:rFonts w:hint="eastAsia"/>
                <w:szCs w:val="21"/>
              </w:rPr>
              <w:t>镍钴铝酸锂（</w:t>
            </w:r>
            <w:r>
              <w:rPr>
                <w:szCs w:val="21"/>
              </w:rPr>
              <w:t>LiNiₓCoᵧAl₁₋ₓ₋ᵧO₂</w:t>
            </w:r>
            <w:r>
              <w:rPr>
                <w:rFonts w:hint="eastAsia"/>
                <w:szCs w:val="21"/>
              </w:rPr>
              <w:t>，</w:t>
            </w:r>
            <w:r>
              <w:rPr>
                <w:szCs w:val="21"/>
              </w:rPr>
              <w:t>NCA</w:t>
            </w:r>
            <w:r>
              <w:rPr>
                <w:rFonts w:hint="eastAsia"/>
                <w:szCs w:val="21"/>
              </w:rPr>
              <w:t>）：层状结构，</w:t>
            </w:r>
            <w:r>
              <w:rPr>
                <w:szCs w:val="21"/>
              </w:rPr>
              <w:t xml:space="preserve">Al </w:t>
            </w:r>
            <w:r>
              <w:rPr>
                <w:rFonts w:hint="eastAsia"/>
                <w:szCs w:val="21"/>
              </w:rPr>
              <w:t>的加入提升结构稳定性，典型组成如</w:t>
            </w:r>
            <w:r>
              <w:rPr>
                <w:szCs w:val="21"/>
              </w:rPr>
              <w:t xml:space="preserve"> LiNi₀.8Co₀.15Al₀.05O₂</w:t>
            </w:r>
            <w:r>
              <w:rPr>
                <w:rFonts w:hint="eastAsia"/>
                <w:szCs w:val="21"/>
              </w:rPr>
              <w:t>。</w:t>
            </w:r>
            <w:r>
              <w:rPr>
                <w:rFonts w:hint="eastAsia" w:ascii="MS Gothic" w:hAnsi="MS Gothic" w:eastAsia="MS Gothic" w:cs="MS Gothic"/>
                <w:szCs w:val="21"/>
              </w:rPr>
              <w:t>​</w:t>
            </w:r>
          </w:p>
          <w:p w14:paraId="7613EBBC">
            <w:pPr>
              <w:spacing w:line="288" w:lineRule="auto"/>
              <w:ind w:left="630" w:leftChars="100" w:hanging="420" w:hangingChars="200"/>
              <w:rPr>
                <w:szCs w:val="21"/>
              </w:rPr>
            </w:pPr>
            <w:r>
              <w:rPr>
                <w:rFonts w:hint="eastAsia"/>
                <w:szCs w:val="21"/>
              </w:rPr>
              <w:t>核心性能：</w:t>
            </w:r>
            <w:r>
              <w:rPr>
                <w:rFonts w:hint="eastAsia" w:ascii="MS Gothic" w:hAnsi="MS Gothic" w:eastAsia="MS Gothic" w:cs="MS Gothic"/>
                <w:szCs w:val="21"/>
              </w:rPr>
              <w:t>​</w:t>
            </w:r>
          </w:p>
          <w:p w14:paraId="5846EAE9">
            <w:pPr>
              <w:spacing w:line="288" w:lineRule="auto"/>
              <w:ind w:left="630" w:leftChars="100" w:hanging="420" w:hangingChars="200"/>
              <w:rPr>
                <w:szCs w:val="21"/>
              </w:rPr>
            </w:pPr>
            <w:r>
              <w:rPr>
                <w:rFonts w:hint="eastAsia"/>
                <w:szCs w:val="21"/>
              </w:rPr>
              <w:t>电压平台：</w:t>
            </w:r>
            <w:r>
              <w:rPr>
                <w:szCs w:val="21"/>
              </w:rPr>
              <w:t xml:space="preserve">NMC </w:t>
            </w:r>
            <w:r>
              <w:rPr>
                <w:rFonts w:hint="eastAsia"/>
                <w:szCs w:val="21"/>
              </w:rPr>
              <w:t>约</w:t>
            </w:r>
            <w:r>
              <w:rPr>
                <w:szCs w:val="21"/>
              </w:rPr>
              <w:t xml:space="preserve"> 3.6-3.7V</w:t>
            </w:r>
            <w:r>
              <w:rPr>
                <w:rFonts w:hint="eastAsia"/>
                <w:szCs w:val="21"/>
              </w:rPr>
              <w:t>，</w:t>
            </w:r>
            <w:r>
              <w:rPr>
                <w:szCs w:val="21"/>
              </w:rPr>
              <w:t xml:space="preserve">NCA </w:t>
            </w:r>
            <w:r>
              <w:rPr>
                <w:rFonts w:hint="eastAsia"/>
                <w:szCs w:val="21"/>
              </w:rPr>
              <w:t>约</w:t>
            </w:r>
            <w:r>
              <w:rPr>
                <w:szCs w:val="21"/>
              </w:rPr>
              <w:t xml:space="preserve"> 3.6-3.8V</w:t>
            </w:r>
            <w:r>
              <w:rPr>
                <w:rFonts w:hint="eastAsia"/>
                <w:szCs w:val="21"/>
              </w:rPr>
              <w:t>；</w:t>
            </w:r>
            <w:r>
              <w:rPr>
                <w:rFonts w:hint="eastAsia" w:ascii="MS Gothic" w:hAnsi="MS Gothic" w:eastAsia="MS Gothic" w:cs="MS Gothic"/>
                <w:szCs w:val="21"/>
              </w:rPr>
              <w:t>​</w:t>
            </w:r>
          </w:p>
          <w:p w14:paraId="63982600">
            <w:pPr>
              <w:spacing w:line="288" w:lineRule="auto"/>
              <w:ind w:left="630" w:leftChars="100" w:hanging="420" w:hangingChars="200"/>
              <w:rPr>
                <w:szCs w:val="21"/>
              </w:rPr>
            </w:pPr>
            <w:r>
              <w:rPr>
                <w:rFonts w:hint="eastAsia"/>
                <w:szCs w:val="21"/>
              </w:rPr>
              <w:t>比容量：</w:t>
            </w:r>
            <w:r>
              <w:rPr>
                <w:szCs w:val="21"/>
              </w:rPr>
              <w:t xml:space="preserve">NMC811 </w:t>
            </w:r>
            <w:r>
              <w:rPr>
                <w:rFonts w:hint="eastAsia"/>
                <w:szCs w:val="21"/>
              </w:rPr>
              <w:t>实际比容量约</w:t>
            </w:r>
            <w:r>
              <w:rPr>
                <w:szCs w:val="21"/>
              </w:rPr>
              <w:t xml:space="preserve"> 200mAh/g</w:t>
            </w:r>
            <w:r>
              <w:rPr>
                <w:rFonts w:hint="eastAsia"/>
                <w:szCs w:val="21"/>
              </w:rPr>
              <w:t>，</w:t>
            </w:r>
            <w:r>
              <w:rPr>
                <w:szCs w:val="21"/>
              </w:rPr>
              <w:t xml:space="preserve">NCA </w:t>
            </w:r>
            <w:r>
              <w:rPr>
                <w:rFonts w:hint="eastAsia"/>
                <w:szCs w:val="21"/>
              </w:rPr>
              <w:t>实际比容量约</w:t>
            </w:r>
            <w:r>
              <w:rPr>
                <w:szCs w:val="21"/>
              </w:rPr>
              <w:t xml:space="preserve"> 220mAh/g</w:t>
            </w:r>
            <w:r>
              <w:rPr>
                <w:rFonts w:hint="eastAsia"/>
                <w:szCs w:val="21"/>
              </w:rPr>
              <w:t>（均高于</w:t>
            </w:r>
            <w:r>
              <w:rPr>
                <w:szCs w:val="21"/>
              </w:rPr>
              <w:t xml:space="preserve"> LCO </w:t>
            </w:r>
            <w:r>
              <w:rPr>
                <w:rFonts w:hint="eastAsia"/>
                <w:szCs w:val="21"/>
              </w:rPr>
              <w:t>与</w:t>
            </w:r>
            <w:r>
              <w:rPr>
                <w:szCs w:val="21"/>
              </w:rPr>
              <w:t xml:space="preserve"> LFP</w:t>
            </w:r>
            <w:r>
              <w:rPr>
                <w:rFonts w:hint="eastAsia"/>
                <w:szCs w:val="21"/>
              </w:rPr>
              <w:t>）；</w:t>
            </w:r>
            <w:r>
              <w:rPr>
                <w:rFonts w:hint="eastAsia" w:ascii="MS Gothic" w:hAnsi="MS Gothic" w:eastAsia="MS Gothic" w:cs="MS Gothic"/>
                <w:szCs w:val="21"/>
              </w:rPr>
              <w:t>​</w:t>
            </w:r>
          </w:p>
          <w:p w14:paraId="4AEBEC18">
            <w:pPr>
              <w:spacing w:line="288" w:lineRule="auto"/>
              <w:ind w:left="630" w:leftChars="100" w:hanging="420" w:hangingChars="200"/>
              <w:rPr>
                <w:szCs w:val="21"/>
              </w:rPr>
            </w:pPr>
            <w:r>
              <w:rPr>
                <w:rFonts w:hint="eastAsia"/>
                <w:szCs w:val="21"/>
              </w:rPr>
              <w:t>优势：能量密度高（当前商业化正极中最高）、倍率性能较好（</w:t>
            </w:r>
            <w:r>
              <w:rPr>
                <w:szCs w:val="21"/>
              </w:rPr>
              <w:t xml:space="preserve">Ni </w:t>
            </w:r>
            <w:r>
              <w:rPr>
                <w:rFonts w:hint="eastAsia"/>
                <w:szCs w:val="21"/>
              </w:rPr>
              <w:t>含量适中时）；</w:t>
            </w:r>
            <w:r>
              <w:rPr>
                <w:rFonts w:hint="eastAsia" w:ascii="MS Gothic" w:hAnsi="MS Gothic" w:eastAsia="MS Gothic" w:cs="MS Gothic"/>
                <w:szCs w:val="21"/>
              </w:rPr>
              <w:t>​</w:t>
            </w:r>
          </w:p>
          <w:p w14:paraId="07D43E5D">
            <w:pPr>
              <w:spacing w:line="288" w:lineRule="auto"/>
              <w:ind w:left="630" w:leftChars="100" w:hanging="420" w:hangingChars="200"/>
              <w:rPr>
                <w:szCs w:val="21"/>
              </w:rPr>
            </w:pPr>
            <w:r>
              <w:rPr>
                <w:rFonts w:hint="eastAsia"/>
                <w:szCs w:val="21"/>
              </w:rPr>
              <w:t>劣势：</w:t>
            </w:r>
            <w:r>
              <w:rPr>
                <w:szCs w:val="21"/>
              </w:rPr>
              <w:t xml:space="preserve">NMC </w:t>
            </w:r>
            <w:r>
              <w:rPr>
                <w:rFonts w:hint="eastAsia"/>
                <w:szCs w:val="21"/>
              </w:rPr>
              <w:t>中</w:t>
            </w:r>
            <w:r>
              <w:rPr>
                <w:szCs w:val="21"/>
              </w:rPr>
              <w:t xml:space="preserve"> Ni </w:t>
            </w:r>
            <w:r>
              <w:rPr>
                <w:rFonts w:hint="eastAsia"/>
                <w:szCs w:val="21"/>
              </w:rPr>
              <w:t>含量过高（如</w:t>
            </w:r>
            <w:r>
              <w:rPr>
                <w:szCs w:val="21"/>
              </w:rPr>
              <w:t xml:space="preserve"> NMC811</w:t>
            </w:r>
            <w:r>
              <w:rPr>
                <w:rFonts w:hint="eastAsia"/>
                <w:szCs w:val="21"/>
              </w:rPr>
              <w:t>）易导致结构坍塌（循环寿命下降），</w:t>
            </w:r>
            <w:r>
              <w:rPr>
                <w:szCs w:val="21"/>
              </w:rPr>
              <w:t xml:space="preserve">NCA </w:t>
            </w:r>
            <w:r>
              <w:rPr>
                <w:rFonts w:hint="eastAsia"/>
                <w:szCs w:val="21"/>
              </w:rPr>
              <w:t>热稳定性较差（介于</w:t>
            </w:r>
            <w:r>
              <w:rPr>
                <w:szCs w:val="21"/>
              </w:rPr>
              <w:t xml:space="preserve"> LCO </w:t>
            </w:r>
            <w:r>
              <w:rPr>
                <w:rFonts w:hint="eastAsia"/>
                <w:szCs w:val="21"/>
              </w:rPr>
              <w:t>与</w:t>
            </w:r>
            <w:r>
              <w:rPr>
                <w:szCs w:val="21"/>
              </w:rPr>
              <w:t xml:space="preserve"> LFP </w:t>
            </w:r>
            <w:r>
              <w:rPr>
                <w:rFonts w:hint="eastAsia"/>
                <w:szCs w:val="21"/>
              </w:rPr>
              <w:t>之间）、合成难度大（对氧气</w:t>
            </w:r>
            <w:r>
              <w:rPr>
                <w:szCs w:val="21"/>
              </w:rPr>
              <w:t xml:space="preserve"> / </w:t>
            </w:r>
            <w:r>
              <w:rPr>
                <w:rFonts w:hint="eastAsia"/>
                <w:szCs w:val="21"/>
              </w:rPr>
              <w:t>水分敏感）。</w:t>
            </w:r>
            <w:r>
              <w:rPr>
                <w:rFonts w:hint="eastAsia" w:ascii="MS Gothic" w:hAnsi="MS Gothic" w:eastAsia="MS Gothic" w:cs="MS Gothic"/>
                <w:szCs w:val="21"/>
              </w:rPr>
              <w:t>​</w:t>
            </w:r>
          </w:p>
          <w:p w14:paraId="4F96B62F">
            <w:pPr>
              <w:spacing w:line="288" w:lineRule="auto"/>
              <w:ind w:left="630" w:leftChars="100" w:hanging="420" w:hangingChars="200"/>
              <w:rPr>
                <w:szCs w:val="21"/>
              </w:rPr>
            </w:pPr>
            <w:r>
              <w:rPr>
                <w:rFonts w:hint="eastAsia"/>
                <w:szCs w:val="21"/>
              </w:rPr>
              <w:t>应用场景：电动汽车（追求高续航车型，如特斯拉</w:t>
            </w:r>
            <w:r>
              <w:rPr>
                <w:szCs w:val="21"/>
              </w:rPr>
              <w:t xml:space="preserve"> Model 3 </w:t>
            </w:r>
            <w:r>
              <w:rPr>
                <w:rFonts w:hint="eastAsia"/>
                <w:szCs w:val="21"/>
              </w:rPr>
              <w:t>采用</w:t>
            </w:r>
            <w:r>
              <w:rPr>
                <w:szCs w:val="21"/>
              </w:rPr>
              <w:t xml:space="preserve"> NCA </w:t>
            </w:r>
            <w:r>
              <w:rPr>
                <w:rFonts w:hint="eastAsia"/>
                <w:szCs w:val="21"/>
              </w:rPr>
              <w:t>正极、比亚迪海豹采用</w:t>
            </w:r>
            <w:r>
              <w:rPr>
                <w:szCs w:val="21"/>
              </w:rPr>
              <w:t xml:space="preserve"> NMC811 </w:t>
            </w:r>
            <w:r>
              <w:rPr>
                <w:rFonts w:hint="eastAsia"/>
                <w:szCs w:val="21"/>
              </w:rPr>
              <w:t>正极）、高端消费电子（平板电脑）。</w:t>
            </w:r>
            <w:r>
              <w:rPr>
                <w:rFonts w:hint="eastAsia" w:ascii="MS Gothic" w:hAnsi="MS Gothic" w:eastAsia="MS Gothic" w:cs="MS Gothic"/>
                <w:szCs w:val="21"/>
              </w:rPr>
              <w:t>​</w:t>
            </w:r>
          </w:p>
          <w:p w14:paraId="2B202F47">
            <w:pPr>
              <w:spacing w:line="288" w:lineRule="auto"/>
              <w:ind w:left="422" w:hanging="422" w:hangingChars="200"/>
              <w:rPr>
                <w:b/>
                <w:szCs w:val="21"/>
              </w:rPr>
            </w:pPr>
            <w:r>
              <w:rPr>
                <w:b/>
                <w:szCs w:val="21"/>
              </w:rPr>
              <w:t xml:space="preserve">1.4 </w:t>
            </w:r>
            <w:r>
              <w:rPr>
                <w:rFonts w:hint="eastAsia"/>
                <w:b/>
                <w:szCs w:val="21"/>
              </w:rPr>
              <w:t>正极材料性能对比与选型逻辑​</w:t>
            </w:r>
          </w:p>
          <w:p w14:paraId="62885E01">
            <w:pPr>
              <w:spacing w:line="288" w:lineRule="auto"/>
              <w:ind w:firstLine="420" w:firstLineChars="200"/>
              <w:rPr>
                <w:szCs w:val="21"/>
              </w:rPr>
            </w:pPr>
            <w:r>
              <w:drawing>
                <wp:inline distT="0" distB="0" distL="0" distR="0">
                  <wp:extent cx="4678680" cy="2411730"/>
                  <wp:effectExtent l="0" t="0" r="7620" b="762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4678867" cy="2412000"/>
                          </a:xfrm>
                          <a:prstGeom prst="rect">
                            <a:avLst/>
                          </a:prstGeom>
                        </pic:spPr>
                      </pic:pic>
                    </a:graphicData>
                  </a:graphic>
                </wp:inline>
              </w:drawing>
            </w:r>
            <w:r>
              <w:rPr>
                <w:szCs w:val="21"/>
              </w:rPr>
              <w:t>​</w:t>
            </w:r>
          </w:p>
          <w:p w14:paraId="1F78C9BD">
            <w:pPr>
              <w:spacing w:line="288" w:lineRule="auto"/>
              <w:ind w:firstLine="420" w:firstLineChars="200"/>
              <w:rPr>
                <w:szCs w:val="21"/>
              </w:rPr>
            </w:pPr>
            <w:r>
              <w:rPr>
                <w:rFonts w:hint="eastAsia"/>
                <w:szCs w:val="21"/>
              </w:rPr>
              <w:t>选型逻辑：根据 “能量密度需求→安全性需求→成本预算” 优先级排序，如消费电子（能量密度 &gt; 安全性 &gt; 成本）选 LCO，储能（安全性 &gt; 成本 &gt; 能量密度）选 LFP，高端电动车（能量密度 &gt; 安全性 &gt; 成本）选 NMC811/NCA。</w:t>
            </w:r>
          </w:p>
          <w:p w14:paraId="0EFE5C28">
            <w:pPr>
              <w:spacing w:line="360" w:lineRule="auto"/>
              <w:rPr>
                <w:rStyle w:val="24"/>
                <w:bCs/>
              </w:rPr>
            </w:pPr>
          </w:p>
        </w:tc>
      </w:tr>
      <w:tr w14:paraId="046F4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3B7EAA9B">
            <w:pPr>
              <w:spacing w:line="360" w:lineRule="auto"/>
              <w:rPr>
                <w:b/>
                <w:sz w:val="24"/>
              </w:rPr>
            </w:pPr>
            <w:r>
              <w:rPr>
                <w:b/>
                <w:sz w:val="24"/>
              </w:rPr>
              <w:t>课外作业</w:t>
            </w:r>
          </w:p>
        </w:tc>
      </w:tr>
      <w:tr w14:paraId="7A2B4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522" w:type="dxa"/>
            <w:gridSpan w:val="6"/>
            <w:shd w:val="clear" w:color="auto" w:fill="auto"/>
          </w:tcPr>
          <w:p w14:paraId="0628B3E9">
            <w:pPr>
              <w:spacing w:line="288" w:lineRule="auto"/>
              <w:ind w:firstLine="480" w:firstLineChars="200"/>
              <w:rPr>
                <w:sz w:val="24"/>
              </w:rPr>
            </w:pPr>
            <w:r>
              <w:rPr>
                <w:rFonts w:hint="eastAsia"/>
                <w:sz w:val="24"/>
              </w:rPr>
              <w:t>正极材料特性辨析（</w:t>
            </w:r>
            <w:r>
              <w:rPr>
                <w:sz w:val="24"/>
              </w:rPr>
              <w:t xml:space="preserve">10 </w:t>
            </w:r>
            <w:r>
              <w:rPr>
                <w:rFonts w:hint="eastAsia"/>
                <w:sz w:val="24"/>
              </w:rPr>
              <w:t>分）</w:t>
            </w:r>
            <w:r>
              <w:rPr>
                <w:rFonts w:hint="eastAsia" w:ascii="MS Gothic" w:hAnsi="MS Gothic" w:eastAsia="MS Gothic" w:cs="MS Gothic"/>
                <w:sz w:val="24"/>
              </w:rPr>
              <w:t>​</w:t>
            </w:r>
          </w:p>
          <w:p w14:paraId="2DB59652">
            <w:pPr>
              <w:spacing w:line="288" w:lineRule="auto"/>
              <w:ind w:firstLine="480" w:firstLineChars="200"/>
              <w:rPr>
                <w:sz w:val="24"/>
              </w:rPr>
            </w:pPr>
            <w:r>
              <w:rPr>
                <w:rFonts w:hint="eastAsia"/>
                <w:sz w:val="24"/>
              </w:rPr>
              <w:t>请对比钴酸锂（</w:t>
            </w:r>
            <w:r>
              <w:rPr>
                <w:sz w:val="24"/>
              </w:rPr>
              <w:t>LCO</w:t>
            </w:r>
            <w:r>
              <w:rPr>
                <w:rFonts w:hint="eastAsia"/>
                <w:sz w:val="24"/>
              </w:rPr>
              <w:t>）、磷酸铁锂（</w:t>
            </w:r>
            <w:r>
              <w:rPr>
                <w:sz w:val="24"/>
              </w:rPr>
              <w:t>LFP</w:t>
            </w:r>
            <w:r>
              <w:rPr>
                <w:rFonts w:hint="eastAsia"/>
                <w:sz w:val="24"/>
              </w:rPr>
              <w:t>）、</w:t>
            </w:r>
            <w:r>
              <w:rPr>
                <w:sz w:val="24"/>
              </w:rPr>
              <w:t xml:space="preserve">NMC811 </w:t>
            </w:r>
            <w:r>
              <w:rPr>
                <w:rFonts w:hint="eastAsia"/>
                <w:sz w:val="24"/>
              </w:rPr>
              <w:t>三种正极材料，完成以下表格，并补充</w:t>
            </w:r>
            <w:r>
              <w:rPr>
                <w:sz w:val="24"/>
              </w:rPr>
              <w:t xml:space="preserve"> “</w:t>
            </w:r>
            <w:r>
              <w:rPr>
                <w:rFonts w:hint="eastAsia"/>
                <w:sz w:val="24"/>
              </w:rPr>
              <w:t>典型应用场景”</w:t>
            </w:r>
            <w:r>
              <w:rPr>
                <w:sz w:val="24"/>
              </w:rPr>
              <w:t xml:space="preserve"> </w:t>
            </w:r>
            <w:r>
              <w:rPr>
                <w:rFonts w:hint="eastAsia"/>
                <w:sz w:val="24"/>
              </w:rPr>
              <w:t>对应的选择理由（每空</w:t>
            </w:r>
            <w:r>
              <w:rPr>
                <w:sz w:val="24"/>
              </w:rPr>
              <w:t xml:space="preserve"> 2 </w:t>
            </w:r>
            <w:r>
              <w:rPr>
                <w:rFonts w:hint="eastAsia"/>
                <w:sz w:val="24"/>
              </w:rPr>
              <w:t>分，选择理由每点</w:t>
            </w:r>
            <w:r>
              <w:rPr>
                <w:sz w:val="24"/>
              </w:rPr>
              <w:t xml:space="preserve"> 1 </w:t>
            </w:r>
            <w:r>
              <w:rPr>
                <w:rFonts w:hint="eastAsia"/>
                <w:sz w:val="24"/>
              </w:rPr>
              <w:t>分）：</w:t>
            </w:r>
            <w:r>
              <w:rPr>
                <w:rFonts w:hint="eastAsia" w:ascii="MS Gothic" w:hAnsi="MS Gothic" w:eastAsia="MS Gothic" w:cs="MS Gothic"/>
                <w:sz w:val="24"/>
              </w:rPr>
              <w:t>​</w:t>
            </w:r>
          </w:p>
          <w:p w14:paraId="362A2CC8">
            <w:pPr>
              <w:spacing w:line="288" w:lineRule="auto"/>
              <w:ind w:firstLine="480" w:firstLineChars="200"/>
              <w:rPr>
                <w:sz w:val="24"/>
              </w:rPr>
            </w:pPr>
            <w:r>
              <w:rPr>
                <w:sz w:val="24"/>
              </w:rPr>
              <w:t>​</w:t>
            </w:r>
          </w:p>
          <w:tbl>
            <w:tblPr>
              <w:tblStyle w:val="1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4"/>
              <w:gridCol w:w="1310"/>
              <w:gridCol w:w="1230"/>
              <w:gridCol w:w="1363"/>
              <w:gridCol w:w="1787"/>
              <w:gridCol w:w="1304"/>
            </w:tblGrid>
            <w:tr w14:paraId="55929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tcPr>
                <w:p w14:paraId="3885C72B">
                  <w:pPr>
                    <w:spacing w:line="288" w:lineRule="auto"/>
                    <w:rPr>
                      <w:sz w:val="24"/>
                    </w:rPr>
                  </w:pPr>
                  <w:r>
                    <w:rPr>
                      <w:rFonts w:hint="eastAsia"/>
                      <w:sz w:val="24"/>
                    </w:rPr>
                    <w:t>材料</w:t>
                  </w:r>
                  <w:r>
                    <w:rPr>
                      <w:rFonts w:hint="eastAsia" w:ascii="MS Gothic" w:hAnsi="MS Gothic" w:eastAsia="MS Gothic" w:cs="MS Gothic"/>
                      <w:sz w:val="24"/>
                    </w:rPr>
                    <w:t>​</w:t>
                  </w:r>
                </w:p>
              </w:tc>
              <w:tc>
                <w:tcPr>
                  <w:tcW w:w="1310" w:type="dxa"/>
                </w:tcPr>
                <w:p w14:paraId="29D5C511">
                  <w:pPr>
                    <w:spacing w:line="288" w:lineRule="auto"/>
                    <w:rPr>
                      <w:sz w:val="24"/>
                    </w:rPr>
                  </w:pPr>
                  <w:r>
                    <w:rPr>
                      <w:rFonts w:hint="eastAsia"/>
                      <w:sz w:val="24"/>
                    </w:rPr>
                    <w:t>晶体结构类型</w:t>
                  </w:r>
                  <w:r>
                    <w:rPr>
                      <w:rFonts w:hint="eastAsia" w:ascii="MS Gothic" w:hAnsi="MS Gothic" w:eastAsia="MS Gothic" w:cs="MS Gothic"/>
                      <w:sz w:val="24"/>
                    </w:rPr>
                    <w:t>​</w:t>
                  </w:r>
                </w:p>
              </w:tc>
              <w:tc>
                <w:tcPr>
                  <w:tcW w:w="1230" w:type="dxa"/>
                </w:tcPr>
                <w:p w14:paraId="68C71695">
                  <w:pPr>
                    <w:spacing w:line="288" w:lineRule="auto"/>
                    <w:rPr>
                      <w:sz w:val="24"/>
                    </w:rPr>
                  </w:pPr>
                  <w:r>
                    <w:rPr>
                      <w:rFonts w:hint="eastAsia"/>
                      <w:sz w:val="24"/>
                    </w:rPr>
                    <w:t>电压平台（</w:t>
                  </w:r>
                  <w:r>
                    <w:rPr>
                      <w:sz w:val="24"/>
                    </w:rPr>
                    <w:t>V</w:t>
                  </w:r>
                  <w:r>
                    <w:rPr>
                      <w:rFonts w:hint="eastAsia"/>
                      <w:sz w:val="24"/>
                    </w:rPr>
                    <w:t>）</w:t>
                  </w:r>
                </w:p>
              </w:tc>
              <w:tc>
                <w:tcPr>
                  <w:tcW w:w="1363" w:type="dxa"/>
                </w:tcPr>
                <w:p w14:paraId="1B9847ED">
                  <w:pPr>
                    <w:spacing w:line="288" w:lineRule="auto"/>
                    <w:rPr>
                      <w:sz w:val="24"/>
                    </w:rPr>
                  </w:pPr>
                  <w:r>
                    <w:rPr>
                      <w:rFonts w:hint="eastAsia"/>
                      <w:sz w:val="24"/>
                    </w:rPr>
                    <w:t>实际比容量（</w:t>
                  </w:r>
                  <w:r>
                    <w:rPr>
                      <w:sz w:val="24"/>
                    </w:rPr>
                    <w:t>mAh/g</w:t>
                  </w:r>
                  <w:r>
                    <w:rPr>
                      <w:rFonts w:hint="eastAsia"/>
                      <w:sz w:val="24"/>
                    </w:rPr>
                    <w:t>）</w:t>
                  </w:r>
                </w:p>
              </w:tc>
              <w:tc>
                <w:tcPr>
                  <w:tcW w:w="1787" w:type="dxa"/>
                </w:tcPr>
                <w:p w14:paraId="55CB9560">
                  <w:pPr>
                    <w:spacing w:line="288" w:lineRule="auto"/>
                    <w:rPr>
                      <w:sz w:val="24"/>
                    </w:rPr>
                  </w:pPr>
                  <w:r>
                    <w:rPr>
                      <w:rFonts w:hint="eastAsia"/>
                      <w:sz w:val="24"/>
                    </w:rPr>
                    <w:t>核心优势</w:t>
                  </w:r>
                  <w:r>
                    <w:rPr>
                      <w:rFonts w:hint="eastAsia" w:ascii="MS Gothic" w:hAnsi="MS Gothic" w:eastAsia="MS Gothic" w:cs="MS Gothic"/>
                      <w:sz w:val="24"/>
                    </w:rPr>
                    <w:t>​</w:t>
                  </w:r>
                </w:p>
              </w:tc>
              <w:tc>
                <w:tcPr>
                  <w:tcW w:w="1304" w:type="dxa"/>
                </w:tcPr>
                <w:p w14:paraId="11556988">
                  <w:pPr>
                    <w:spacing w:line="288" w:lineRule="auto"/>
                    <w:rPr>
                      <w:rFonts w:hint="eastAsia"/>
                      <w:sz w:val="24"/>
                    </w:rPr>
                  </w:pPr>
                  <w:r>
                    <w:rPr>
                      <w:rFonts w:hint="eastAsia" w:ascii="MS Gothic" w:hAnsi="MS Gothic" w:eastAsia="MS Gothic" w:cs="MS Gothic"/>
                      <w:sz w:val="24"/>
                    </w:rPr>
                    <w:t>​</w:t>
                  </w:r>
                  <w:r>
                    <w:rPr>
                      <w:rFonts w:hint="eastAsia"/>
                      <w:sz w:val="24"/>
                    </w:rPr>
                    <w:t>典型应用场景及选择理由</w:t>
                  </w:r>
                </w:p>
              </w:tc>
            </w:tr>
            <w:tr w14:paraId="4EEC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tcPr>
                <w:p w14:paraId="1C3F81F2">
                  <w:pPr>
                    <w:spacing w:line="288" w:lineRule="auto"/>
                    <w:rPr>
                      <w:sz w:val="24"/>
                    </w:rPr>
                  </w:pPr>
                  <w:r>
                    <w:rPr>
                      <w:sz w:val="24"/>
                    </w:rPr>
                    <w:t>LCO</w:t>
                  </w:r>
                </w:p>
              </w:tc>
              <w:tc>
                <w:tcPr>
                  <w:tcW w:w="1310" w:type="dxa"/>
                </w:tcPr>
                <w:p w14:paraId="0E7C8092">
                  <w:pPr>
                    <w:spacing w:line="288" w:lineRule="auto"/>
                    <w:rPr>
                      <w:sz w:val="24"/>
                    </w:rPr>
                  </w:pPr>
                </w:p>
              </w:tc>
              <w:tc>
                <w:tcPr>
                  <w:tcW w:w="1230" w:type="dxa"/>
                </w:tcPr>
                <w:p w14:paraId="1AE95BDA">
                  <w:pPr>
                    <w:spacing w:line="288" w:lineRule="auto"/>
                    <w:rPr>
                      <w:sz w:val="24"/>
                    </w:rPr>
                  </w:pPr>
                </w:p>
              </w:tc>
              <w:tc>
                <w:tcPr>
                  <w:tcW w:w="1363" w:type="dxa"/>
                </w:tcPr>
                <w:p w14:paraId="053B6439">
                  <w:pPr>
                    <w:spacing w:line="288" w:lineRule="auto"/>
                    <w:rPr>
                      <w:sz w:val="24"/>
                    </w:rPr>
                  </w:pPr>
                </w:p>
              </w:tc>
              <w:tc>
                <w:tcPr>
                  <w:tcW w:w="1787" w:type="dxa"/>
                </w:tcPr>
                <w:p w14:paraId="450E0A67">
                  <w:pPr>
                    <w:spacing w:line="288" w:lineRule="auto"/>
                    <w:rPr>
                      <w:sz w:val="24"/>
                    </w:rPr>
                  </w:pPr>
                </w:p>
              </w:tc>
              <w:tc>
                <w:tcPr>
                  <w:tcW w:w="1304" w:type="dxa"/>
                </w:tcPr>
                <w:p w14:paraId="3A01C950">
                  <w:pPr>
                    <w:spacing w:line="288" w:lineRule="auto"/>
                    <w:rPr>
                      <w:sz w:val="24"/>
                    </w:rPr>
                  </w:pPr>
                </w:p>
              </w:tc>
            </w:tr>
            <w:tr w14:paraId="5EF28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tcPr>
                <w:p w14:paraId="2F6D253D">
                  <w:pPr>
                    <w:spacing w:line="288" w:lineRule="auto"/>
                    <w:rPr>
                      <w:sz w:val="24"/>
                    </w:rPr>
                  </w:pPr>
                  <w:r>
                    <w:rPr>
                      <w:sz w:val="24"/>
                    </w:rPr>
                    <w:t>LFP</w:t>
                  </w:r>
                </w:p>
              </w:tc>
              <w:tc>
                <w:tcPr>
                  <w:tcW w:w="1310" w:type="dxa"/>
                </w:tcPr>
                <w:p w14:paraId="726644C6">
                  <w:pPr>
                    <w:spacing w:line="288" w:lineRule="auto"/>
                    <w:rPr>
                      <w:sz w:val="24"/>
                    </w:rPr>
                  </w:pPr>
                </w:p>
              </w:tc>
              <w:tc>
                <w:tcPr>
                  <w:tcW w:w="1230" w:type="dxa"/>
                </w:tcPr>
                <w:p w14:paraId="7B593F93">
                  <w:pPr>
                    <w:spacing w:line="288" w:lineRule="auto"/>
                    <w:rPr>
                      <w:sz w:val="24"/>
                    </w:rPr>
                  </w:pPr>
                </w:p>
              </w:tc>
              <w:tc>
                <w:tcPr>
                  <w:tcW w:w="1363" w:type="dxa"/>
                </w:tcPr>
                <w:p w14:paraId="0D8CA594">
                  <w:pPr>
                    <w:spacing w:line="288" w:lineRule="auto"/>
                    <w:rPr>
                      <w:sz w:val="24"/>
                    </w:rPr>
                  </w:pPr>
                </w:p>
              </w:tc>
              <w:tc>
                <w:tcPr>
                  <w:tcW w:w="1787" w:type="dxa"/>
                </w:tcPr>
                <w:p w14:paraId="2BE6ED0A">
                  <w:pPr>
                    <w:spacing w:line="288" w:lineRule="auto"/>
                    <w:rPr>
                      <w:sz w:val="24"/>
                    </w:rPr>
                  </w:pPr>
                </w:p>
              </w:tc>
              <w:tc>
                <w:tcPr>
                  <w:tcW w:w="1304" w:type="dxa"/>
                </w:tcPr>
                <w:p w14:paraId="761F5048">
                  <w:pPr>
                    <w:spacing w:line="288" w:lineRule="auto"/>
                    <w:rPr>
                      <w:sz w:val="24"/>
                    </w:rPr>
                  </w:pPr>
                </w:p>
              </w:tc>
            </w:tr>
            <w:tr w14:paraId="361A13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tcPr>
                <w:p w14:paraId="6BE5C809">
                  <w:pPr>
                    <w:spacing w:line="288" w:lineRule="auto"/>
                    <w:rPr>
                      <w:sz w:val="24"/>
                    </w:rPr>
                  </w:pPr>
                  <w:r>
                    <w:rPr>
                      <w:sz w:val="24"/>
                    </w:rPr>
                    <w:t>NMC811</w:t>
                  </w:r>
                </w:p>
              </w:tc>
              <w:tc>
                <w:tcPr>
                  <w:tcW w:w="1310" w:type="dxa"/>
                </w:tcPr>
                <w:p w14:paraId="17B00240">
                  <w:pPr>
                    <w:spacing w:line="288" w:lineRule="auto"/>
                    <w:rPr>
                      <w:sz w:val="24"/>
                    </w:rPr>
                  </w:pPr>
                </w:p>
              </w:tc>
              <w:tc>
                <w:tcPr>
                  <w:tcW w:w="1230" w:type="dxa"/>
                </w:tcPr>
                <w:p w14:paraId="690DCF5F">
                  <w:pPr>
                    <w:spacing w:line="288" w:lineRule="auto"/>
                    <w:rPr>
                      <w:sz w:val="24"/>
                    </w:rPr>
                  </w:pPr>
                </w:p>
              </w:tc>
              <w:tc>
                <w:tcPr>
                  <w:tcW w:w="1363" w:type="dxa"/>
                </w:tcPr>
                <w:p w14:paraId="0AD82565">
                  <w:pPr>
                    <w:spacing w:line="288" w:lineRule="auto"/>
                    <w:rPr>
                      <w:sz w:val="24"/>
                    </w:rPr>
                  </w:pPr>
                </w:p>
              </w:tc>
              <w:tc>
                <w:tcPr>
                  <w:tcW w:w="1787" w:type="dxa"/>
                </w:tcPr>
                <w:p w14:paraId="508C228F">
                  <w:pPr>
                    <w:spacing w:line="288" w:lineRule="auto"/>
                    <w:rPr>
                      <w:sz w:val="24"/>
                    </w:rPr>
                  </w:pPr>
                </w:p>
              </w:tc>
              <w:tc>
                <w:tcPr>
                  <w:tcW w:w="1304" w:type="dxa"/>
                </w:tcPr>
                <w:p w14:paraId="39C39CC0">
                  <w:pPr>
                    <w:spacing w:line="288" w:lineRule="auto"/>
                    <w:rPr>
                      <w:sz w:val="24"/>
                    </w:rPr>
                  </w:pPr>
                </w:p>
              </w:tc>
            </w:tr>
            <w:tr w14:paraId="49A56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1" w:type="dxa"/>
                </w:tcPr>
                <w:p w14:paraId="0A3FBDB5">
                  <w:pPr>
                    <w:spacing w:line="288" w:lineRule="auto"/>
                    <w:rPr>
                      <w:sz w:val="24"/>
                    </w:rPr>
                  </w:pPr>
                </w:p>
              </w:tc>
              <w:tc>
                <w:tcPr>
                  <w:tcW w:w="1310" w:type="dxa"/>
                </w:tcPr>
                <w:p w14:paraId="0BE11723">
                  <w:pPr>
                    <w:spacing w:line="288" w:lineRule="auto"/>
                    <w:rPr>
                      <w:sz w:val="24"/>
                    </w:rPr>
                  </w:pPr>
                </w:p>
              </w:tc>
              <w:tc>
                <w:tcPr>
                  <w:tcW w:w="1230" w:type="dxa"/>
                </w:tcPr>
                <w:p w14:paraId="40F50F0A">
                  <w:pPr>
                    <w:spacing w:line="288" w:lineRule="auto"/>
                    <w:rPr>
                      <w:sz w:val="24"/>
                    </w:rPr>
                  </w:pPr>
                </w:p>
              </w:tc>
              <w:tc>
                <w:tcPr>
                  <w:tcW w:w="1363" w:type="dxa"/>
                </w:tcPr>
                <w:p w14:paraId="6842B504">
                  <w:pPr>
                    <w:spacing w:line="288" w:lineRule="auto"/>
                    <w:rPr>
                      <w:sz w:val="24"/>
                    </w:rPr>
                  </w:pPr>
                </w:p>
              </w:tc>
              <w:tc>
                <w:tcPr>
                  <w:tcW w:w="1787" w:type="dxa"/>
                </w:tcPr>
                <w:p w14:paraId="0119286C">
                  <w:pPr>
                    <w:spacing w:line="288" w:lineRule="auto"/>
                    <w:rPr>
                      <w:sz w:val="24"/>
                    </w:rPr>
                  </w:pPr>
                </w:p>
              </w:tc>
              <w:tc>
                <w:tcPr>
                  <w:tcW w:w="1304" w:type="dxa"/>
                </w:tcPr>
                <w:p w14:paraId="1DC034C4">
                  <w:pPr>
                    <w:spacing w:line="288" w:lineRule="auto"/>
                    <w:rPr>
                      <w:sz w:val="24"/>
                    </w:rPr>
                  </w:pPr>
                </w:p>
              </w:tc>
            </w:tr>
          </w:tbl>
          <w:p w14:paraId="5B01F689">
            <w:pPr>
              <w:spacing w:line="288" w:lineRule="auto"/>
              <w:ind w:firstLine="480" w:firstLineChars="200"/>
              <w:rPr>
                <w:sz w:val="24"/>
              </w:rPr>
            </w:pPr>
            <w:r>
              <w:rPr>
                <w:sz w:val="24"/>
              </w:rPr>
              <w:t>​</w:t>
            </w:r>
          </w:p>
        </w:tc>
      </w:tr>
    </w:tbl>
    <w:p w14:paraId="516D9C4E">
      <w:pPr>
        <w:rPr>
          <w:rFonts w:hint="eastAsia"/>
        </w:rPr>
      </w:pPr>
    </w:p>
    <w:p w14:paraId="31C37F12">
      <w:pPr>
        <w:pStyle w:val="3"/>
        <w:spacing w:line="360" w:lineRule="auto"/>
        <w:rPr>
          <w:rFonts w:ascii="Times New Roman" w:hAnsi="Times New Roman"/>
          <w:sz w:val="24"/>
        </w:rPr>
      </w:pPr>
      <w:r>
        <w:rPr>
          <w:rFonts w:ascii="Times New Roman" w:hAnsi="Times New Roman"/>
          <w:sz w:val="24"/>
        </w:rPr>
        <w:t>教学单元</w:t>
      </w:r>
      <w:r>
        <w:rPr>
          <w:rFonts w:hint="eastAsia" w:ascii="Times New Roman" w:hAnsi="Times New Roman"/>
          <w:sz w:val="24"/>
        </w:rPr>
        <w:t>三</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7B05AC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shd w:val="clear" w:color="auto" w:fill="auto"/>
          </w:tcPr>
          <w:p w14:paraId="18E68A12">
            <w:pPr>
              <w:spacing w:line="360" w:lineRule="auto"/>
              <w:jc w:val="center"/>
              <w:rPr>
                <w:sz w:val="24"/>
              </w:rPr>
            </w:pPr>
            <w:r>
              <w:rPr>
                <w:rFonts w:hint="eastAsia"/>
                <w:sz w:val="24"/>
              </w:rPr>
              <w:t>课次/学时</w:t>
            </w:r>
          </w:p>
        </w:tc>
        <w:tc>
          <w:tcPr>
            <w:tcW w:w="1420" w:type="dxa"/>
            <w:shd w:val="clear" w:color="auto" w:fill="auto"/>
          </w:tcPr>
          <w:p w14:paraId="74897F83">
            <w:pPr>
              <w:spacing w:line="360" w:lineRule="auto"/>
              <w:jc w:val="center"/>
              <w:rPr>
                <w:sz w:val="24"/>
              </w:rPr>
            </w:pPr>
            <w:r>
              <w:rPr>
                <w:sz w:val="24"/>
              </w:rPr>
              <w:t>3/2</w:t>
            </w:r>
          </w:p>
        </w:tc>
        <w:tc>
          <w:tcPr>
            <w:tcW w:w="1420" w:type="dxa"/>
            <w:shd w:val="clear" w:color="auto" w:fill="auto"/>
          </w:tcPr>
          <w:p w14:paraId="1E65E4C0">
            <w:pPr>
              <w:spacing w:line="360" w:lineRule="auto"/>
              <w:jc w:val="center"/>
              <w:rPr>
                <w:sz w:val="24"/>
              </w:rPr>
            </w:pPr>
            <w:r>
              <w:rPr>
                <w:rFonts w:hint="eastAsia"/>
                <w:sz w:val="24"/>
              </w:rPr>
              <w:t>章节</w:t>
            </w:r>
          </w:p>
        </w:tc>
        <w:tc>
          <w:tcPr>
            <w:tcW w:w="1420" w:type="dxa"/>
            <w:shd w:val="clear" w:color="auto" w:fill="auto"/>
          </w:tcPr>
          <w:p w14:paraId="081DEA8C">
            <w:pPr>
              <w:spacing w:line="360" w:lineRule="auto"/>
              <w:jc w:val="center"/>
              <w:rPr>
                <w:sz w:val="24"/>
              </w:rPr>
            </w:pPr>
            <w:r>
              <w:rPr>
                <w:rFonts w:hint="eastAsia"/>
                <w:sz w:val="24"/>
              </w:rPr>
              <w:t>第2章</w:t>
            </w:r>
          </w:p>
        </w:tc>
        <w:tc>
          <w:tcPr>
            <w:tcW w:w="1421" w:type="dxa"/>
            <w:shd w:val="clear" w:color="auto" w:fill="auto"/>
          </w:tcPr>
          <w:p w14:paraId="7A78C27D">
            <w:pPr>
              <w:spacing w:line="360" w:lineRule="auto"/>
              <w:jc w:val="center"/>
              <w:rPr>
                <w:sz w:val="24"/>
              </w:rPr>
            </w:pPr>
            <w:r>
              <w:rPr>
                <w:sz w:val="24"/>
              </w:rPr>
              <w:t>日期</w:t>
            </w:r>
          </w:p>
        </w:tc>
        <w:tc>
          <w:tcPr>
            <w:tcW w:w="1421" w:type="dxa"/>
            <w:shd w:val="clear" w:color="auto" w:fill="auto"/>
          </w:tcPr>
          <w:p w14:paraId="3BE8B394">
            <w:pPr>
              <w:spacing w:line="360" w:lineRule="auto"/>
              <w:jc w:val="center"/>
              <w:rPr>
                <w:sz w:val="24"/>
              </w:rPr>
            </w:pPr>
            <w:r>
              <w:rPr>
                <w:sz w:val="24"/>
              </w:rPr>
              <w:t>202</w:t>
            </w:r>
            <w:r>
              <w:rPr>
                <w:rFonts w:hint="eastAsia"/>
                <w:sz w:val="24"/>
              </w:rPr>
              <w:t>5-12-22</w:t>
            </w:r>
          </w:p>
        </w:tc>
      </w:tr>
      <w:tr w14:paraId="4C7A5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699FA6AB">
            <w:pPr>
              <w:spacing w:line="360" w:lineRule="auto"/>
              <w:rPr>
                <w:b/>
                <w:sz w:val="24"/>
              </w:rPr>
            </w:pPr>
            <w:r>
              <w:rPr>
                <w:b/>
                <w:sz w:val="24"/>
              </w:rPr>
              <w:t>教学目标</w:t>
            </w:r>
          </w:p>
        </w:tc>
      </w:tr>
      <w:tr w14:paraId="4206B5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22" w:type="dxa"/>
            <w:gridSpan w:val="6"/>
            <w:shd w:val="clear" w:color="auto" w:fill="auto"/>
          </w:tcPr>
          <w:p w14:paraId="3F56CD77">
            <w:pPr>
              <w:spacing w:line="288" w:lineRule="auto"/>
              <w:ind w:left="422" w:hanging="422" w:hangingChars="200"/>
              <w:rPr>
                <w:b/>
                <w:szCs w:val="21"/>
              </w:rPr>
            </w:pPr>
            <w:r>
              <w:rPr>
                <w:rFonts w:hint="eastAsia"/>
                <w:b/>
                <w:szCs w:val="21"/>
              </w:rPr>
              <w:t>（一）知识目标</w:t>
            </w:r>
            <w:r>
              <w:rPr>
                <w:rFonts w:hint="eastAsia" w:ascii="MS Gothic" w:hAnsi="MS Gothic" w:eastAsia="MS Gothic" w:cs="MS Gothic"/>
                <w:b/>
                <w:szCs w:val="21"/>
              </w:rPr>
              <w:t>​</w:t>
            </w:r>
          </w:p>
          <w:p w14:paraId="0C23525F">
            <w:pPr>
              <w:spacing w:line="288" w:lineRule="auto"/>
              <w:ind w:left="630" w:leftChars="100" w:hanging="420" w:hangingChars="200"/>
              <w:rPr>
                <w:szCs w:val="21"/>
              </w:rPr>
            </w:pPr>
            <w:r>
              <w:rPr>
                <w:rFonts w:hint="eastAsia"/>
                <w:szCs w:val="21"/>
              </w:rPr>
              <w:t>1. 深入理解负极材料（石墨、硬碳、</w:t>
            </w:r>
            <w:r>
              <w:rPr>
                <w:szCs w:val="21"/>
              </w:rPr>
              <w:t>LTO</w:t>
            </w:r>
            <w:r>
              <w:rPr>
                <w:rFonts w:hint="eastAsia"/>
                <w:szCs w:val="21"/>
              </w:rPr>
              <w:t>、硅基材料）的储锂机理（如石墨的嵌入型储锂、硅基材料的合金化储锂），熟练对比各类材料的性能参数（如石墨理论容量</w:t>
            </w:r>
            <w:r>
              <w:rPr>
                <w:szCs w:val="21"/>
              </w:rPr>
              <w:t xml:space="preserve"> 372mAh/g</w:t>
            </w:r>
            <w:r>
              <w:rPr>
                <w:rFonts w:hint="eastAsia"/>
                <w:szCs w:val="21"/>
              </w:rPr>
              <w:t>、硅基材料理论容量</w:t>
            </w:r>
            <w:r>
              <w:rPr>
                <w:szCs w:val="21"/>
              </w:rPr>
              <w:t xml:space="preserve"> 4200mAh/g</w:t>
            </w:r>
            <w:r>
              <w:rPr>
                <w:rFonts w:hint="eastAsia"/>
                <w:szCs w:val="21"/>
              </w:rPr>
              <w:t>），明确不同材料面临的技术挑战（如硅基材料体积膨胀率高、硬碳首次库仑效率低）。</w:t>
            </w:r>
            <w:r>
              <w:rPr>
                <w:rFonts w:hint="eastAsia" w:ascii="MS Gothic" w:hAnsi="MS Gothic" w:eastAsia="MS Gothic" w:cs="MS Gothic"/>
                <w:szCs w:val="21"/>
              </w:rPr>
              <w:t>​</w:t>
            </w:r>
          </w:p>
          <w:p w14:paraId="08E15A71">
            <w:pPr>
              <w:spacing w:line="288" w:lineRule="auto"/>
              <w:ind w:left="630" w:leftChars="100" w:hanging="420" w:hangingChars="200"/>
              <w:rPr>
                <w:szCs w:val="21"/>
              </w:rPr>
            </w:pPr>
            <w:r>
              <w:rPr>
                <w:rFonts w:hint="eastAsia"/>
                <w:szCs w:val="21"/>
              </w:rPr>
              <w:t>2. 全面掌握电解质与辅助材料的核心知识：液态电解质中锂盐（如</w:t>
            </w:r>
            <w:r>
              <w:rPr>
                <w:szCs w:val="21"/>
              </w:rPr>
              <w:t xml:space="preserve"> LiPF₆</w:t>
            </w:r>
            <w:r>
              <w:rPr>
                <w:rFonts w:hint="eastAsia"/>
                <w:szCs w:val="21"/>
              </w:rPr>
              <w:t>）的离子传导作用、溶剂（如碳酸酯类）的溶解能力、添加剂（如成膜剂）的功能；了解固态电解质的分类（聚合物、氧化物、硫化物）与优势；明确隔膜的</w:t>
            </w:r>
            <w:r>
              <w:rPr>
                <w:szCs w:val="21"/>
              </w:rPr>
              <w:t xml:space="preserve"> “</w:t>
            </w:r>
            <w:r>
              <w:rPr>
                <w:rFonts w:hint="eastAsia"/>
                <w:szCs w:val="21"/>
              </w:rPr>
              <w:t>隔电子、过离子”</w:t>
            </w:r>
            <w:r>
              <w:rPr>
                <w:szCs w:val="21"/>
              </w:rPr>
              <w:t xml:space="preserve"> </w:t>
            </w:r>
            <w:r>
              <w:rPr>
                <w:rFonts w:hint="eastAsia"/>
                <w:szCs w:val="21"/>
              </w:rPr>
              <w:t>作用、粘结剂的界面结合要求、导电剂的电子传导需求。</w:t>
            </w:r>
            <w:r>
              <w:rPr>
                <w:rFonts w:hint="eastAsia" w:ascii="MS Gothic" w:hAnsi="MS Gothic" w:eastAsia="MS Gothic" w:cs="MS Gothic"/>
                <w:szCs w:val="21"/>
              </w:rPr>
              <w:t>​</w:t>
            </w:r>
          </w:p>
          <w:p w14:paraId="0AE4ED53">
            <w:pPr>
              <w:spacing w:line="288" w:lineRule="auto"/>
              <w:ind w:left="630" w:leftChars="100" w:hanging="420" w:hangingChars="200"/>
              <w:rPr>
                <w:szCs w:val="21"/>
              </w:rPr>
            </w:pPr>
            <w:r>
              <w:rPr>
                <w:rFonts w:hint="eastAsia"/>
                <w:szCs w:val="21"/>
              </w:rPr>
              <w:t>建立</w:t>
            </w:r>
            <w:r>
              <w:rPr>
                <w:szCs w:val="21"/>
              </w:rPr>
              <w:t xml:space="preserve"> “</w:t>
            </w:r>
            <w:r>
              <w:rPr>
                <w:rFonts w:hint="eastAsia"/>
                <w:szCs w:val="21"/>
              </w:rPr>
              <w:t>材料特性→电池性能”</w:t>
            </w:r>
            <w:r>
              <w:rPr>
                <w:szCs w:val="21"/>
              </w:rPr>
              <w:t xml:space="preserve"> </w:t>
            </w:r>
            <w:r>
              <w:rPr>
                <w:rFonts w:hint="eastAsia"/>
                <w:szCs w:val="21"/>
              </w:rPr>
              <w:t>的关联逻辑，如负极材料容量影响电池能量密度、电解质离子电导率影响电池倍率性能。</w:t>
            </w:r>
            <w:r>
              <w:rPr>
                <w:rFonts w:hint="eastAsia" w:ascii="MS Gothic" w:hAnsi="MS Gothic" w:eastAsia="MS Gothic" w:cs="MS Gothic"/>
                <w:szCs w:val="21"/>
              </w:rPr>
              <w:t>​</w:t>
            </w:r>
          </w:p>
          <w:p w14:paraId="0B6CE5D3">
            <w:pPr>
              <w:spacing w:line="288" w:lineRule="auto"/>
              <w:ind w:left="422" w:hanging="422" w:hangingChars="200"/>
              <w:rPr>
                <w:b/>
                <w:szCs w:val="21"/>
              </w:rPr>
            </w:pPr>
            <w:r>
              <w:rPr>
                <w:rFonts w:hint="eastAsia"/>
                <w:b/>
                <w:szCs w:val="21"/>
              </w:rPr>
              <w:t>（二）能力目标</w:t>
            </w:r>
            <w:r>
              <w:rPr>
                <w:rFonts w:hint="eastAsia" w:ascii="MS Gothic" w:hAnsi="MS Gothic" w:eastAsia="MS Gothic" w:cs="MS Gothic"/>
                <w:b/>
                <w:szCs w:val="21"/>
              </w:rPr>
              <w:t>​</w:t>
            </w:r>
          </w:p>
          <w:p w14:paraId="2680D89E">
            <w:pPr>
              <w:spacing w:line="288" w:lineRule="auto"/>
              <w:ind w:left="630" w:leftChars="100" w:hanging="420" w:hangingChars="200"/>
              <w:rPr>
                <w:szCs w:val="21"/>
              </w:rPr>
            </w:pPr>
            <w:r>
              <w:rPr>
                <w:rFonts w:hint="eastAsia"/>
                <w:szCs w:val="21"/>
              </w:rPr>
              <w:t>1. 具备基于应用场景需求（如消费电子需高能量密度、储能需高安全性），对正极、负极、电解质进行初步选型的能力，例如为电动汽车动力电池选择</w:t>
            </w:r>
            <w:r>
              <w:rPr>
                <w:szCs w:val="21"/>
              </w:rPr>
              <w:t xml:space="preserve"> NMC </w:t>
            </w:r>
            <w:r>
              <w:rPr>
                <w:rFonts w:hint="eastAsia"/>
                <w:szCs w:val="21"/>
              </w:rPr>
              <w:t>三元材料（高能量密度），为家庭储能电池选择</w:t>
            </w:r>
            <w:r>
              <w:rPr>
                <w:szCs w:val="21"/>
              </w:rPr>
              <w:t xml:space="preserve"> LFP </w:t>
            </w:r>
            <w:r>
              <w:rPr>
                <w:rFonts w:hint="eastAsia"/>
                <w:szCs w:val="21"/>
              </w:rPr>
              <w:t>正极</w:t>
            </w:r>
            <w:r>
              <w:rPr>
                <w:szCs w:val="21"/>
              </w:rPr>
              <w:t xml:space="preserve"> + </w:t>
            </w:r>
            <w:r>
              <w:rPr>
                <w:rFonts w:hint="eastAsia"/>
                <w:szCs w:val="21"/>
              </w:rPr>
              <w:t>石墨负极（高安全性</w:t>
            </w:r>
            <w:r>
              <w:rPr>
                <w:szCs w:val="21"/>
              </w:rPr>
              <w:t xml:space="preserve"> + </w:t>
            </w:r>
            <w:r>
              <w:rPr>
                <w:rFonts w:hint="eastAsia"/>
                <w:szCs w:val="21"/>
              </w:rPr>
              <w:t>长寿命）。</w:t>
            </w:r>
            <w:r>
              <w:rPr>
                <w:rFonts w:hint="eastAsia" w:ascii="MS Gothic" w:hAnsi="MS Gothic" w:eastAsia="MS Gothic" w:cs="MS Gothic"/>
                <w:szCs w:val="21"/>
              </w:rPr>
              <w:t>​</w:t>
            </w:r>
          </w:p>
          <w:p w14:paraId="45F08A71">
            <w:pPr>
              <w:spacing w:line="288" w:lineRule="auto"/>
              <w:ind w:left="630" w:leftChars="100" w:hanging="420" w:hangingChars="200"/>
              <w:rPr>
                <w:szCs w:val="21"/>
              </w:rPr>
            </w:pPr>
            <w:r>
              <w:rPr>
                <w:rFonts w:hint="eastAsia"/>
                <w:szCs w:val="21"/>
              </w:rPr>
              <w:t>2. 能够通过分析材料特性参数（如晶体结构稳定性、体积膨胀率、离子电导率），判断其对电池整体性能（循环寿命、安全性、倍率性能）的影响，例如解释</w:t>
            </w:r>
            <w:r>
              <w:rPr>
                <w:szCs w:val="21"/>
              </w:rPr>
              <w:t xml:space="preserve"> “LFP </w:t>
            </w:r>
            <w:r>
              <w:rPr>
                <w:rFonts w:hint="eastAsia"/>
                <w:szCs w:val="21"/>
              </w:rPr>
              <w:t>橄榄石结构稳定→循环寿命长”“硅基材料体积膨胀→循环性能差”</w:t>
            </w:r>
            <w:r>
              <w:rPr>
                <w:szCs w:val="21"/>
              </w:rPr>
              <w:t xml:space="preserve"> </w:t>
            </w:r>
            <w:r>
              <w:rPr>
                <w:rFonts w:hint="eastAsia"/>
                <w:szCs w:val="21"/>
              </w:rPr>
              <w:t>的逻辑。</w:t>
            </w:r>
            <w:r>
              <w:rPr>
                <w:rFonts w:hint="eastAsia" w:ascii="MS Gothic" w:hAnsi="MS Gothic" w:eastAsia="MS Gothic" w:cs="MS Gothic"/>
                <w:szCs w:val="21"/>
              </w:rPr>
              <w:t>​</w:t>
            </w:r>
          </w:p>
          <w:p w14:paraId="4E71CBA8">
            <w:pPr>
              <w:spacing w:line="288" w:lineRule="auto"/>
              <w:ind w:left="630" w:leftChars="100" w:hanging="420" w:hangingChars="200"/>
              <w:rPr>
                <w:szCs w:val="21"/>
              </w:rPr>
            </w:pPr>
            <w:r>
              <w:rPr>
                <w:rFonts w:hint="eastAsia"/>
                <w:szCs w:val="21"/>
              </w:rPr>
              <w:t>3. 通过实验观察与案例分析，提升对材料微观结构与宏观性能关联的理解能力，培养运用材料知识解决实际工程问题（如电池性能优化）的思维。</w:t>
            </w:r>
            <w:r>
              <w:rPr>
                <w:rFonts w:hint="eastAsia" w:ascii="MS Gothic" w:hAnsi="MS Gothic" w:eastAsia="MS Gothic" w:cs="MS Gothic"/>
                <w:szCs w:val="21"/>
              </w:rPr>
              <w:t>​</w:t>
            </w:r>
          </w:p>
          <w:p w14:paraId="56F9C6A2">
            <w:pPr>
              <w:spacing w:line="288" w:lineRule="auto"/>
              <w:ind w:left="422" w:hanging="422" w:hangingChars="200"/>
              <w:rPr>
                <w:b/>
                <w:szCs w:val="21"/>
              </w:rPr>
            </w:pPr>
            <w:r>
              <w:rPr>
                <w:rFonts w:hint="eastAsia"/>
                <w:b/>
                <w:szCs w:val="21"/>
              </w:rPr>
              <w:t>（三）素养目标</w:t>
            </w:r>
            <w:r>
              <w:rPr>
                <w:rFonts w:hint="eastAsia" w:ascii="MS Gothic" w:hAnsi="MS Gothic" w:eastAsia="MS Gothic" w:cs="MS Gothic"/>
                <w:b/>
                <w:szCs w:val="21"/>
              </w:rPr>
              <w:t>​</w:t>
            </w:r>
          </w:p>
          <w:p w14:paraId="165539A0">
            <w:pPr>
              <w:spacing w:line="288" w:lineRule="auto"/>
              <w:ind w:left="630" w:leftChars="100" w:hanging="420" w:hangingChars="200"/>
              <w:rPr>
                <w:rFonts w:eastAsiaTheme="minorEastAsia"/>
                <w:szCs w:val="21"/>
              </w:rPr>
            </w:pPr>
            <w:r>
              <w:rPr>
                <w:rFonts w:hint="eastAsia"/>
                <w:szCs w:val="21"/>
              </w:rPr>
              <w:t>1. 认识到关键材料研发对锂离子电池技术突破的核心支撑作用（如</w:t>
            </w:r>
            <w:r>
              <w:rPr>
                <w:szCs w:val="21"/>
              </w:rPr>
              <w:t xml:space="preserve"> NMC </w:t>
            </w:r>
            <w:r>
              <w:rPr>
                <w:rFonts w:hint="eastAsia"/>
                <w:szCs w:val="21"/>
              </w:rPr>
              <w:t>材料推动电动汽车续航提升），激发对材料科学与能源工程交叉领域的探索兴趣，树立专业使命感。</w:t>
            </w:r>
          </w:p>
          <w:p w14:paraId="722A8989">
            <w:pPr>
              <w:spacing w:line="288" w:lineRule="auto"/>
              <w:ind w:left="630" w:leftChars="100" w:hanging="420" w:hangingChars="200"/>
              <w:rPr>
                <w:szCs w:val="21"/>
              </w:rPr>
            </w:pPr>
            <w:r>
              <w:rPr>
                <w:rFonts w:hint="eastAsia"/>
                <w:szCs w:val="21"/>
              </w:rPr>
              <w:t>2. 培养</w:t>
            </w:r>
            <w:r>
              <w:rPr>
                <w:szCs w:val="21"/>
              </w:rPr>
              <w:t xml:space="preserve"> “</w:t>
            </w:r>
            <w:r>
              <w:rPr>
                <w:rFonts w:hint="eastAsia"/>
                <w:szCs w:val="21"/>
              </w:rPr>
              <w:t>需求导向”</w:t>
            </w:r>
            <w:r>
              <w:rPr>
                <w:szCs w:val="21"/>
              </w:rPr>
              <w:t xml:space="preserve"> </w:t>
            </w:r>
            <w:r>
              <w:rPr>
                <w:rFonts w:hint="eastAsia"/>
                <w:szCs w:val="21"/>
              </w:rPr>
              <w:t>的工程思维，在材料选型与性能分析中，注重</w:t>
            </w:r>
            <w:r>
              <w:rPr>
                <w:szCs w:val="21"/>
              </w:rPr>
              <w:t xml:space="preserve"> “</w:t>
            </w:r>
            <w:r>
              <w:rPr>
                <w:rFonts w:hint="eastAsia"/>
                <w:szCs w:val="21"/>
              </w:rPr>
              <w:t>技术可行性”</w:t>
            </w:r>
            <w:r>
              <w:rPr>
                <w:szCs w:val="21"/>
              </w:rPr>
              <w:t xml:space="preserve"> </w:t>
            </w:r>
            <w:r>
              <w:rPr>
                <w:rFonts w:hint="eastAsia"/>
                <w:szCs w:val="21"/>
              </w:rPr>
              <w:t>与</w:t>
            </w:r>
            <w:r>
              <w:rPr>
                <w:szCs w:val="21"/>
              </w:rPr>
              <w:t xml:space="preserve"> “</w:t>
            </w:r>
            <w:r>
              <w:rPr>
                <w:rFonts w:hint="eastAsia"/>
                <w:szCs w:val="21"/>
              </w:rPr>
              <w:t>实际需求”</w:t>
            </w:r>
            <w:r>
              <w:rPr>
                <w:szCs w:val="21"/>
              </w:rPr>
              <w:t xml:space="preserve"> </w:t>
            </w:r>
            <w:r>
              <w:rPr>
                <w:rFonts w:hint="eastAsia"/>
                <w:szCs w:val="21"/>
              </w:rPr>
              <w:t>的匹配，避免单一追求参数最优，形成全面、务实的技术评估视角。</w:t>
            </w:r>
            <w:r>
              <w:rPr>
                <w:rFonts w:hint="eastAsia" w:ascii="MS Gothic" w:hAnsi="MS Gothic" w:eastAsia="MS Gothic" w:cs="MS Gothic"/>
                <w:szCs w:val="21"/>
              </w:rPr>
              <w:t>​</w:t>
            </w:r>
          </w:p>
          <w:p w14:paraId="37312092">
            <w:pPr>
              <w:spacing w:line="288" w:lineRule="auto"/>
              <w:ind w:left="630" w:leftChars="100" w:hanging="420" w:hangingChars="200"/>
              <w:rPr>
                <w:sz w:val="24"/>
              </w:rPr>
            </w:pPr>
            <w:r>
              <w:rPr>
                <w:rFonts w:hint="eastAsia"/>
                <w:szCs w:val="21"/>
              </w:rPr>
              <w:t>3. 通过对比不同材料的优缺点（如 LCO 的性能与环保性矛盾），树立 “辩证看待技术” 的科学态度，理解材料研发中 “性能平衡” 的重要性（如能量密度与安全性的权衡）。</w:t>
            </w:r>
          </w:p>
        </w:tc>
      </w:tr>
      <w:tr w14:paraId="5E7AB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3C2BD761">
            <w:pPr>
              <w:spacing w:line="360" w:lineRule="auto"/>
              <w:rPr>
                <w:b/>
                <w:sz w:val="24"/>
              </w:rPr>
            </w:pPr>
            <w:r>
              <w:rPr>
                <w:b/>
                <w:sz w:val="24"/>
              </w:rPr>
              <w:t>教学内容</w:t>
            </w:r>
          </w:p>
        </w:tc>
      </w:tr>
      <w:tr w14:paraId="6E33ED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jc w:val="center"/>
        </w:trPr>
        <w:tc>
          <w:tcPr>
            <w:tcW w:w="8522" w:type="dxa"/>
            <w:gridSpan w:val="6"/>
            <w:shd w:val="clear" w:color="auto" w:fill="auto"/>
          </w:tcPr>
          <w:p w14:paraId="4A604113">
            <w:pPr>
              <w:spacing w:line="288" w:lineRule="auto"/>
              <w:ind w:left="630" w:leftChars="100" w:hanging="420" w:hangingChars="200"/>
              <w:rPr>
                <w:rFonts w:hint="eastAsia"/>
                <w:szCs w:val="21"/>
              </w:rPr>
            </w:pPr>
            <w:r>
              <w:rPr>
                <w:rFonts w:hint="eastAsia"/>
                <w:szCs w:val="21"/>
              </w:rPr>
              <w:t xml:space="preserve">2. </w:t>
            </w:r>
            <w:r>
              <w:rPr>
                <w:rFonts w:hint="eastAsia"/>
                <w:b/>
                <w:szCs w:val="21"/>
              </w:rPr>
              <w:t>负极材料​：</w:t>
            </w:r>
            <w:r>
              <w:rPr>
                <w:rFonts w:hint="eastAsia"/>
                <w:szCs w:val="21"/>
              </w:rPr>
              <w:t>石墨、硬碳、钛酸锂、硅基材料</w:t>
            </w:r>
          </w:p>
          <w:p w14:paraId="439A1BB2">
            <w:pPr>
              <w:spacing w:line="288" w:lineRule="auto"/>
              <w:ind w:left="630" w:leftChars="100" w:hanging="420" w:hangingChars="200"/>
              <w:rPr>
                <w:szCs w:val="21"/>
              </w:rPr>
            </w:pPr>
            <w:r>
              <w:rPr>
                <w:rFonts w:hint="eastAsia"/>
                <w:szCs w:val="21"/>
              </w:rPr>
              <w:t xml:space="preserve">3. </w:t>
            </w:r>
            <w:r>
              <w:rPr>
                <w:rFonts w:hint="eastAsia"/>
                <w:b/>
                <w:szCs w:val="21"/>
              </w:rPr>
              <w:t>电解质与辅助材料​：</w:t>
            </w:r>
            <w:r>
              <w:rPr>
                <w:rFonts w:hint="eastAsia"/>
                <w:szCs w:val="21"/>
              </w:rPr>
              <w:t>液态电解质、固态电解质</w:t>
            </w:r>
          </w:p>
        </w:tc>
      </w:tr>
      <w:tr w14:paraId="4632B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3D2AB603">
            <w:pPr>
              <w:spacing w:line="360" w:lineRule="auto"/>
              <w:rPr>
                <w:b/>
                <w:sz w:val="24"/>
              </w:rPr>
            </w:pPr>
            <w:r>
              <w:rPr>
                <w:b/>
                <w:sz w:val="24"/>
              </w:rPr>
              <w:t>教学方法</w:t>
            </w:r>
          </w:p>
        </w:tc>
      </w:tr>
      <w:tr w14:paraId="09B60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jc w:val="center"/>
        </w:trPr>
        <w:tc>
          <w:tcPr>
            <w:tcW w:w="8522" w:type="dxa"/>
            <w:gridSpan w:val="6"/>
            <w:shd w:val="clear" w:color="auto" w:fill="auto"/>
            <w:vAlign w:val="center"/>
          </w:tcPr>
          <w:p w14:paraId="47470829">
            <w:pPr>
              <w:spacing w:line="288" w:lineRule="auto"/>
              <w:ind w:firstLine="420" w:firstLineChars="200"/>
              <w:rPr>
                <w:sz w:val="24"/>
              </w:rPr>
            </w:pPr>
            <w:r>
              <w:rPr>
                <w:szCs w:val="21"/>
              </w:rPr>
              <w:t>课堂讲授、实例分析、课堂讨论、自主学习法</w:t>
            </w:r>
          </w:p>
        </w:tc>
      </w:tr>
      <w:tr w14:paraId="0B8763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22" w:type="dxa"/>
            <w:gridSpan w:val="6"/>
            <w:shd w:val="clear" w:color="auto" w:fill="auto"/>
            <w:vAlign w:val="center"/>
          </w:tcPr>
          <w:p w14:paraId="6B6F10D0">
            <w:pPr>
              <w:spacing w:line="360" w:lineRule="auto"/>
              <w:rPr>
                <w:rStyle w:val="24"/>
                <w:b/>
                <w:sz w:val="24"/>
              </w:rPr>
            </w:pPr>
            <w:r>
              <w:rPr>
                <w:b/>
                <w:sz w:val="24"/>
              </w:rPr>
              <w:t>教学过程</w:t>
            </w:r>
          </w:p>
        </w:tc>
      </w:tr>
      <w:tr w14:paraId="5A9D00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522" w:type="dxa"/>
            <w:gridSpan w:val="6"/>
            <w:shd w:val="clear" w:color="auto" w:fill="auto"/>
            <w:vAlign w:val="center"/>
          </w:tcPr>
          <w:p w14:paraId="44C7A0BC">
            <w:pPr>
              <w:spacing w:line="288" w:lineRule="auto"/>
              <w:ind w:left="422" w:hanging="422" w:hangingChars="200"/>
              <w:rPr>
                <w:b/>
                <w:szCs w:val="21"/>
              </w:rPr>
            </w:pPr>
            <w:r>
              <w:rPr>
                <w:rFonts w:hint="eastAsia"/>
                <w:b/>
                <w:szCs w:val="21"/>
              </w:rPr>
              <w:t>负极材料​</w:t>
            </w:r>
          </w:p>
          <w:p w14:paraId="74604BA0">
            <w:pPr>
              <w:spacing w:line="288" w:lineRule="auto"/>
              <w:ind w:left="422" w:hanging="422" w:hangingChars="200"/>
              <w:rPr>
                <w:b/>
                <w:szCs w:val="21"/>
              </w:rPr>
            </w:pPr>
            <w:r>
              <w:rPr>
                <w:b/>
                <w:szCs w:val="21"/>
              </w:rPr>
              <w:t xml:space="preserve">2.1 </w:t>
            </w:r>
            <w:r>
              <w:rPr>
                <w:rFonts w:hint="eastAsia"/>
                <w:b/>
                <w:szCs w:val="21"/>
              </w:rPr>
              <w:t>石墨（</w:t>
            </w:r>
            <w:r>
              <w:rPr>
                <w:b/>
                <w:szCs w:val="21"/>
              </w:rPr>
              <w:t>Graphite</w:t>
            </w:r>
            <w:r>
              <w:rPr>
                <w:rFonts w:hint="eastAsia"/>
                <w:b/>
                <w:szCs w:val="21"/>
              </w:rPr>
              <w:t>）​</w:t>
            </w:r>
          </w:p>
          <w:p w14:paraId="76BB95EF">
            <w:pPr>
              <w:spacing w:line="288" w:lineRule="auto"/>
              <w:ind w:left="630" w:leftChars="100" w:hanging="420" w:hangingChars="200"/>
              <w:rPr>
                <w:szCs w:val="21"/>
              </w:rPr>
            </w:pPr>
            <w:r>
              <w:rPr>
                <w:rFonts w:hint="eastAsia"/>
                <w:szCs w:val="21"/>
              </w:rPr>
              <w:t>储锂机理：嵌入型储锂（非合金化），</w:t>
            </w:r>
            <w:r>
              <w:rPr>
                <w:szCs w:val="21"/>
              </w:rPr>
              <w:t>Li⁺</w:t>
            </w:r>
            <w:r>
              <w:rPr>
                <w:rFonts w:hint="eastAsia"/>
                <w:szCs w:val="21"/>
              </w:rPr>
              <w:t>嵌入石墨层间形成</w:t>
            </w:r>
            <w:r>
              <w:rPr>
                <w:szCs w:val="21"/>
              </w:rPr>
              <w:t xml:space="preserve"> LiC₆</w:t>
            </w:r>
            <w:r>
              <w:rPr>
                <w:rFonts w:hint="eastAsia"/>
                <w:szCs w:val="21"/>
              </w:rPr>
              <w:t>化合物，反应式为</w:t>
            </w:r>
            <w:r>
              <w:rPr>
                <w:szCs w:val="21"/>
              </w:rPr>
              <w:t xml:space="preserve"> C₆ + Li⁺ + e⁻ ↔ LiC₆</w:t>
            </w:r>
            <w:r>
              <w:rPr>
                <w:rFonts w:hint="eastAsia"/>
                <w:szCs w:val="21"/>
              </w:rPr>
              <w:t>，嵌入过程中石墨层间距仅从</w:t>
            </w:r>
            <w:r>
              <w:rPr>
                <w:szCs w:val="21"/>
              </w:rPr>
              <w:t xml:space="preserve"> 0.335nm </w:t>
            </w:r>
            <w:r>
              <w:rPr>
                <w:rFonts w:hint="eastAsia"/>
                <w:szCs w:val="21"/>
              </w:rPr>
              <w:t>扩大至</w:t>
            </w:r>
            <w:r>
              <w:rPr>
                <w:szCs w:val="21"/>
              </w:rPr>
              <w:t xml:space="preserve"> 0.37nm</w:t>
            </w:r>
            <w:r>
              <w:rPr>
                <w:rFonts w:hint="eastAsia"/>
                <w:szCs w:val="21"/>
              </w:rPr>
              <w:t>（体积膨胀率</w:t>
            </w:r>
            <w:r>
              <w:rPr>
                <w:szCs w:val="21"/>
              </w:rPr>
              <w:t xml:space="preserve"> &lt; 10%</w:t>
            </w:r>
            <w:r>
              <w:rPr>
                <w:rFonts w:hint="eastAsia"/>
                <w:szCs w:val="21"/>
              </w:rPr>
              <w:t>）。</w:t>
            </w:r>
            <w:r>
              <w:rPr>
                <w:rFonts w:hint="eastAsia" w:ascii="MS Gothic" w:hAnsi="MS Gothic" w:eastAsia="MS Gothic" w:cs="MS Gothic"/>
                <w:szCs w:val="21"/>
              </w:rPr>
              <w:t>​</w:t>
            </w:r>
          </w:p>
          <w:p w14:paraId="257A9FBF">
            <w:pPr>
              <w:spacing w:line="288" w:lineRule="auto"/>
              <w:ind w:left="630" w:leftChars="100" w:hanging="420" w:hangingChars="200"/>
              <w:rPr>
                <w:szCs w:val="21"/>
              </w:rPr>
            </w:pPr>
            <w:r>
              <w:rPr>
                <w:rFonts w:hint="eastAsia"/>
                <w:szCs w:val="21"/>
              </w:rPr>
              <w:t>核心性能：</w:t>
            </w:r>
            <w:r>
              <w:rPr>
                <w:rFonts w:hint="eastAsia" w:ascii="MS Gothic" w:hAnsi="MS Gothic" w:eastAsia="MS Gothic" w:cs="MS Gothic"/>
                <w:szCs w:val="21"/>
              </w:rPr>
              <w:t>​</w:t>
            </w:r>
          </w:p>
          <w:p w14:paraId="3B416849">
            <w:pPr>
              <w:spacing w:line="288" w:lineRule="auto"/>
              <w:ind w:left="630" w:leftChars="100" w:hanging="420" w:hangingChars="200"/>
              <w:rPr>
                <w:szCs w:val="21"/>
              </w:rPr>
            </w:pPr>
            <w:r>
              <w:rPr>
                <w:rFonts w:hint="eastAsia"/>
                <w:szCs w:val="21"/>
              </w:rPr>
              <w:t>比容量：理论比容量</w:t>
            </w:r>
            <w:r>
              <w:rPr>
                <w:szCs w:val="21"/>
              </w:rPr>
              <w:t xml:space="preserve"> 372mAh/g</w:t>
            </w:r>
            <w:r>
              <w:rPr>
                <w:rFonts w:hint="eastAsia"/>
                <w:szCs w:val="21"/>
              </w:rPr>
              <w:t>，实际比容量约</w:t>
            </w:r>
            <w:r>
              <w:rPr>
                <w:szCs w:val="21"/>
              </w:rPr>
              <w:t xml:space="preserve"> 360mAh/g</w:t>
            </w:r>
            <w:r>
              <w:rPr>
                <w:rFonts w:hint="eastAsia"/>
                <w:szCs w:val="21"/>
              </w:rPr>
              <w:t>（利用率</w:t>
            </w:r>
            <w:r>
              <w:rPr>
                <w:szCs w:val="21"/>
              </w:rPr>
              <w:t xml:space="preserve"> &gt; 95%</w:t>
            </w:r>
            <w:r>
              <w:rPr>
                <w:rFonts w:hint="eastAsia"/>
                <w:szCs w:val="21"/>
              </w:rPr>
              <w:t>）；</w:t>
            </w:r>
            <w:r>
              <w:rPr>
                <w:rFonts w:hint="eastAsia" w:ascii="MS Gothic" w:hAnsi="MS Gothic" w:eastAsia="MS Gothic" w:cs="MS Gothic"/>
                <w:szCs w:val="21"/>
              </w:rPr>
              <w:t>​</w:t>
            </w:r>
          </w:p>
          <w:p w14:paraId="3FB4E9E1">
            <w:pPr>
              <w:spacing w:line="288" w:lineRule="auto"/>
              <w:ind w:left="630" w:leftChars="100" w:hanging="420" w:hangingChars="200"/>
              <w:rPr>
                <w:szCs w:val="21"/>
              </w:rPr>
            </w:pPr>
            <w:r>
              <w:rPr>
                <w:rFonts w:hint="eastAsia"/>
                <w:szCs w:val="21"/>
              </w:rPr>
              <w:t>电压平台：</w:t>
            </w:r>
            <w:r>
              <w:rPr>
                <w:szCs w:val="21"/>
              </w:rPr>
              <w:t>0.1-0.2V</w:t>
            </w:r>
            <w:r>
              <w:rPr>
                <w:rFonts w:hint="eastAsia"/>
                <w:szCs w:val="21"/>
              </w:rPr>
              <w:t>（与正极匹配时，电池总电压稳定）；</w:t>
            </w:r>
            <w:r>
              <w:rPr>
                <w:rFonts w:hint="eastAsia" w:ascii="MS Gothic" w:hAnsi="MS Gothic" w:eastAsia="MS Gothic" w:cs="MS Gothic"/>
                <w:szCs w:val="21"/>
              </w:rPr>
              <w:t>​</w:t>
            </w:r>
          </w:p>
          <w:p w14:paraId="23A42C6D">
            <w:pPr>
              <w:spacing w:line="288" w:lineRule="auto"/>
              <w:ind w:left="630" w:leftChars="100" w:hanging="420" w:hangingChars="200"/>
              <w:rPr>
                <w:szCs w:val="21"/>
              </w:rPr>
            </w:pPr>
            <w:r>
              <w:rPr>
                <w:rFonts w:hint="eastAsia"/>
                <w:szCs w:val="21"/>
              </w:rPr>
              <w:t>优势：层状结构稳定（循环寿命长，</w:t>
            </w:r>
            <w:r>
              <w:rPr>
                <w:szCs w:val="21"/>
              </w:rPr>
              <w:t xml:space="preserve">&gt;3000 </w:t>
            </w:r>
            <w:r>
              <w:rPr>
                <w:rFonts w:hint="eastAsia"/>
                <w:szCs w:val="21"/>
              </w:rPr>
              <w:t>次）、体积膨胀率低（安全性高）、电子电导率高（无需大量导电剂）、成本低（天然石墨资源丰富）；</w:t>
            </w:r>
            <w:r>
              <w:rPr>
                <w:rFonts w:hint="eastAsia" w:ascii="MS Gothic" w:hAnsi="MS Gothic" w:eastAsia="MS Gothic" w:cs="MS Gothic"/>
                <w:szCs w:val="21"/>
              </w:rPr>
              <w:t>​</w:t>
            </w:r>
          </w:p>
          <w:p w14:paraId="684B40BE">
            <w:pPr>
              <w:spacing w:line="288" w:lineRule="auto"/>
              <w:ind w:left="630" w:leftChars="100" w:hanging="420" w:hangingChars="200"/>
              <w:rPr>
                <w:szCs w:val="21"/>
              </w:rPr>
            </w:pPr>
            <w:r>
              <w:rPr>
                <w:rFonts w:hint="eastAsia"/>
                <w:szCs w:val="21"/>
              </w:rPr>
              <w:t>劣势：理论容量较低（限制电池能量密度提升）、低温性能一般（</w:t>
            </w:r>
            <w:r>
              <w:rPr>
                <w:szCs w:val="21"/>
              </w:rPr>
              <w:t>Li⁺</w:t>
            </w:r>
            <w:r>
              <w:rPr>
                <w:rFonts w:hint="eastAsia"/>
                <w:szCs w:val="21"/>
              </w:rPr>
              <w:t>嵌入动力学慢）、易形成锂枝晶（快充时风险增加）。</w:t>
            </w:r>
            <w:r>
              <w:rPr>
                <w:rFonts w:hint="eastAsia" w:ascii="MS Gothic" w:hAnsi="MS Gothic" w:eastAsia="MS Gothic" w:cs="MS Gothic"/>
                <w:szCs w:val="21"/>
              </w:rPr>
              <w:t>​</w:t>
            </w:r>
          </w:p>
          <w:p w14:paraId="5E7C680F">
            <w:pPr>
              <w:spacing w:line="288" w:lineRule="auto"/>
              <w:ind w:left="630" w:leftChars="100" w:hanging="420" w:hangingChars="200"/>
              <w:rPr>
                <w:szCs w:val="21"/>
              </w:rPr>
            </w:pPr>
            <w:r>
              <w:rPr>
                <w:rFonts w:hint="eastAsia"/>
                <w:szCs w:val="21"/>
              </w:rPr>
              <w:t>应用场景：商业化锂离子电池主流负极材料，覆盖消费电子、电动汽车、储能全领域。</w:t>
            </w:r>
            <w:r>
              <w:rPr>
                <w:rFonts w:hint="eastAsia" w:ascii="MS Gothic" w:hAnsi="MS Gothic" w:eastAsia="MS Gothic" w:cs="MS Gothic"/>
                <w:szCs w:val="21"/>
              </w:rPr>
              <w:t>​</w:t>
            </w:r>
          </w:p>
          <w:p w14:paraId="1FD9CFFB">
            <w:pPr>
              <w:spacing w:line="288" w:lineRule="auto"/>
              <w:ind w:left="422" w:hanging="422" w:hangingChars="200"/>
              <w:rPr>
                <w:b/>
                <w:szCs w:val="21"/>
              </w:rPr>
            </w:pPr>
            <w:r>
              <w:rPr>
                <w:b/>
                <w:szCs w:val="21"/>
              </w:rPr>
              <w:t xml:space="preserve">2.2 </w:t>
            </w:r>
            <w:r>
              <w:rPr>
                <w:rFonts w:hint="eastAsia"/>
                <w:b/>
                <w:szCs w:val="21"/>
              </w:rPr>
              <w:t>硬碳（</w:t>
            </w:r>
            <w:r>
              <w:rPr>
                <w:b/>
                <w:szCs w:val="21"/>
              </w:rPr>
              <w:t>Hard Carbon</w:t>
            </w:r>
            <w:r>
              <w:rPr>
                <w:rFonts w:hint="eastAsia"/>
                <w:b/>
                <w:szCs w:val="21"/>
              </w:rPr>
              <w:t>，</w:t>
            </w:r>
            <w:r>
              <w:rPr>
                <w:b/>
                <w:szCs w:val="21"/>
              </w:rPr>
              <w:t>HC</w:t>
            </w:r>
            <w:r>
              <w:rPr>
                <w:rFonts w:hint="eastAsia"/>
                <w:b/>
                <w:szCs w:val="21"/>
              </w:rPr>
              <w:t>）​</w:t>
            </w:r>
          </w:p>
          <w:p w14:paraId="34F39B0E">
            <w:pPr>
              <w:spacing w:line="288" w:lineRule="auto"/>
              <w:ind w:left="630" w:leftChars="100" w:hanging="420" w:hangingChars="200"/>
              <w:rPr>
                <w:szCs w:val="21"/>
              </w:rPr>
            </w:pPr>
            <w:r>
              <w:rPr>
                <w:rFonts w:hint="eastAsia"/>
                <w:szCs w:val="21"/>
              </w:rPr>
              <w:t>储锂机理：混合储锂（表面吸附</w:t>
            </w:r>
            <w:r>
              <w:rPr>
                <w:szCs w:val="21"/>
              </w:rPr>
              <w:t xml:space="preserve"> + </w:t>
            </w:r>
            <w:r>
              <w:rPr>
                <w:rFonts w:hint="eastAsia"/>
                <w:szCs w:val="21"/>
              </w:rPr>
              <w:t>微孔嵌入），</w:t>
            </w:r>
            <w:r>
              <w:rPr>
                <w:szCs w:val="21"/>
              </w:rPr>
              <w:t>Li⁺</w:t>
            </w:r>
            <w:r>
              <w:rPr>
                <w:rFonts w:hint="eastAsia"/>
                <w:szCs w:val="21"/>
              </w:rPr>
              <w:t>既吸附在硬碳表面缺陷位，又嵌入无定形碳的微孔结构中，无明确的</w:t>
            </w:r>
            <w:r>
              <w:rPr>
                <w:szCs w:val="21"/>
              </w:rPr>
              <w:t xml:space="preserve"> LiC₆</w:t>
            </w:r>
            <w:r>
              <w:rPr>
                <w:rFonts w:hint="eastAsia"/>
                <w:szCs w:val="21"/>
              </w:rPr>
              <w:t>化合物形成。</w:t>
            </w:r>
            <w:r>
              <w:rPr>
                <w:rFonts w:hint="eastAsia" w:ascii="MS Gothic" w:hAnsi="MS Gothic" w:eastAsia="MS Gothic" w:cs="MS Gothic"/>
                <w:szCs w:val="21"/>
              </w:rPr>
              <w:t>​</w:t>
            </w:r>
          </w:p>
          <w:p w14:paraId="7B62C668">
            <w:pPr>
              <w:spacing w:line="288" w:lineRule="auto"/>
              <w:ind w:left="630" w:leftChars="100" w:hanging="420" w:hangingChars="200"/>
              <w:rPr>
                <w:szCs w:val="21"/>
              </w:rPr>
            </w:pPr>
            <w:r>
              <w:rPr>
                <w:rFonts w:hint="eastAsia"/>
                <w:szCs w:val="21"/>
              </w:rPr>
              <w:t>核心性能：</w:t>
            </w:r>
            <w:r>
              <w:rPr>
                <w:rFonts w:hint="eastAsia" w:ascii="MS Gothic" w:hAnsi="MS Gothic" w:eastAsia="MS Gothic" w:cs="MS Gothic"/>
                <w:szCs w:val="21"/>
              </w:rPr>
              <w:t>​</w:t>
            </w:r>
          </w:p>
          <w:p w14:paraId="51F4BFFD">
            <w:pPr>
              <w:spacing w:line="288" w:lineRule="auto"/>
              <w:ind w:left="630" w:leftChars="100" w:hanging="420" w:hangingChars="200"/>
              <w:rPr>
                <w:szCs w:val="21"/>
              </w:rPr>
            </w:pPr>
            <w:r>
              <w:rPr>
                <w:rFonts w:hint="eastAsia"/>
                <w:szCs w:val="21"/>
              </w:rPr>
              <w:t>比容量：实际比容量约</w:t>
            </w:r>
            <w:r>
              <w:rPr>
                <w:szCs w:val="21"/>
              </w:rPr>
              <w:t xml:space="preserve"> 400-500mAh/g</w:t>
            </w:r>
            <w:r>
              <w:rPr>
                <w:rFonts w:hint="eastAsia"/>
                <w:szCs w:val="21"/>
              </w:rPr>
              <w:t>（高于石墨）；</w:t>
            </w:r>
            <w:r>
              <w:rPr>
                <w:rFonts w:hint="eastAsia" w:ascii="MS Gothic" w:hAnsi="MS Gothic" w:eastAsia="MS Gothic" w:cs="MS Gothic"/>
                <w:szCs w:val="21"/>
              </w:rPr>
              <w:t>​</w:t>
            </w:r>
          </w:p>
          <w:p w14:paraId="5867AB1A">
            <w:pPr>
              <w:spacing w:line="288" w:lineRule="auto"/>
              <w:ind w:left="630" w:leftChars="100" w:hanging="420" w:hangingChars="200"/>
              <w:rPr>
                <w:szCs w:val="21"/>
              </w:rPr>
            </w:pPr>
            <w:r>
              <w:rPr>
                <w:rFonts w:hint="eastAsia"/>
                <w:szCs w:val="21"/>
              </w:rPr>
              <w:t>电压平台：</w:t>
            </w:r>
            <w:r>
              <w:rPr>
                <w:szCs w:val="21"/>
              </w:rPr>
              <w:t>0.05-0.3V</w:t>
            </w:r>
            <w:r>
              <w:rPr>
                <w:rFonts w:hint="eastAsia"/>
                <w:szCs w:val="21"/>
              </w:rPr>
              <w:t>（电压范围较宽，放电曲线倾斜）；</w:t>
            </w:r>
            <w:r>
              <w:rPr>
                <w:rFonts w:hint="eastAsia" w:ascii="MS Gothic" w:hAnsi="MS Gothic" w:eastAsia="MS Gothic" w:cs="MS Gothic"/>
                <w:szCs w:val="21"/>
              </w:rPr>
              <w:t>​</w:t>
            </w:r>
          </w:p>
          <w:p w14:paraId="7BA688FA">
            <w:pPr>
              <w:spacing w:line="288" w:lineRule="auto"/>
              <w:ind w:left="630" w:leftChars="100" w:hanging="420" w:hangingChars="200"/>
              <w:rPr>
                <w:szCs w:val="21"/>
              </w:rPr>
            </w:pPr>
            <w:r>
              <w:rPr>
                <w:rFonts w:hint="eastAsia"/>
                <w:szCs w:val="21"/>
              </w:rPr>
              <w:t>优势：首次充放电效率较高（约</w:t>
            </w:r>
            <w:r>
              <w:rPr>
                <w:szCs w:val="21"/>
              </w:rPr>
              <w:t xml:space="preserve"> 85%-90%</w:t>
            </w:r>
            <w:r>
              <w:rPr>
                <w:rFonts w:hint="eastAsia"/>
                <w:szCs w:val="21"/>
              </w:rPr>
              <w:t>）、低温性能优于石墨（</w:t>
            </w:r>
            <w:r>
              <w:rPr>
                <w:szCs w:val="21"/>
              </w:rPr>
              <w:t>Li⁺</w:t>
            </w:r>
            <w:r>
              <w:rPr>
                <w:rFonts w:hint="eastAsia"/>
                <w:szCs w:val="21"/>
              </w:rPr>
              <w:t>迁移阻力小）、无锂枝晶风险（表面储锂为主）；</w:t>
            </w:r>
            <w:r>
              <w:rPr>
                <w:rFonts w:hint="eastAsia" w:ascii="MS Gothic" w:hAnsi="MS Gothic" w:eastAsia="MS Gothic" w:cs="MS Gothic"/>
                <w:szCs w:val="21"/>
              </w:rPr>
              <w:t>​</w:t>
            </w:r>
          </w:p>
          <w:p w14:paraId="6C72EFEF">
            <w:pPr>
              <w:spacing w:line="288" w:lineRule="auto"/>
              <w:ind w:left="630" w:leftChars="100" w:hanging="420" w:hangingChars="200"/>
              <w:rPr>
                <w:szCs w:val="21"/>
              </w:rPr>
            </w:pPr>
            <w:r>
              <w:rPr>
                <w:rFonts w:hint="eastAsia"/>
                <w:szCs w:val="21"/>
              </w:rPr>
              <w:t>劣势：循环寿命较短（约</w:t>
            </w:r>
            <w:r>
              <w:rPr>
                <w:szCs w:val="21"/>
              </w:rPr>
              <w:t xml:space="preserve"> 1500 </w:t>
            </w:r>
            <w:r>
              <w:rPr>
                <w:rFonts w:hint="eastAsia"/>
                <w:szCs w:val="21"/>
              </w:rPr>
              <w:t>次，微孔结构易坍塌）、振实密度低（影响电池体积能量密度）、成本高于石墨。</w:t>
            </w:r>
            <w:r>
              <w:rPr>
                <w:rFonts w:hint="eastAsia" w:ascii="MS Gothic" w:hAnsi="MS Gothic" w:eastAsia="MS Gothic" w:cs="MS Gothic"/>
                <w:szCs w:val="21"/>
              </w:rPr>
              <w:t>​</w:t>
            </w:r>
          </w:p>
          <w:p w14:paraId="7651747D">
            <w:pPr>
              <w:spacing w:line="288" w:lineRule="auto"/>
              <w:ind w:left="630" w:leftChars="100" w:hanging="420" w:hangingChars="200"/>
              <w:rPr>
                <w:szCs w:val="21"/>
              </w:rPr>
            </w:pPr>
            <w:r>
              <w:rPr>
                <w:rFonts w:hint="eastAsia"/>
                <w:szCs w:val="21"/>
              </w:rPr>
              <w:t>应用场景：钠离子电池负极（主流选择）、锂离子电池高容量需求场景（如无人机电池）。</w:t>
            </w:r>
            <w:r>
              <w:rPr>
                <w:rFonts w:hint="eastAsia" w:ascii="MS Gothic" w:hAnsi="MS Gothic" w:eastAsia="MS Gothic" w:cs="MS Gothic"/>
                <w:szCs w:val="21"/>
              </w:rPr>
              <w:t>​</w:t>
            </w:r>
          </w:p>
          <w:p w14:paraId="69207E25">
            <w:pPr>
              <w:spacing w:line="288" w:lineRule="auto"/>
              <w:ind w:left="422" w:hanging="422" w:hangingChars="200"/>
              <w:rPr>
                <w:b/>
                <w:szCs w:val="21"/>
              </w:rPr>
            </w:pPr>
            <w:r>
              <w:rPr>
                <w:b/>
                <w:szCs w:val="21"/>
              </w:rPr>
              <w:t xml:space="preserve">2.3 </w:t>
            </w:r>
            <w:r>
              <w:rPr>
                <w:rFonts w:hint="eastAsia"/>
                <w:b/>
                <w:szCs w:val="21"/>
              </w:rPr>
              <w:t>钛酸锂（</w:t>
            </w:r>
            <w:r>
              <w:rPr>
                <w:b/>
                <w:szCs w:val="21"/>
              </w:rPr>
              <w:t>Li₄Ti₅O₁₂</w:t>
            </w:r>
            <w:r>
              <w:rPr>
                <w:rFonts w:hint="eastAsia"/>
                <w:b/>
                <w:szCs w:val="21"/>
              </w:rPr>
              <w:t>，</w:t>
            </w:r>
            <w:r>
              <w:rPr>
                <w:b/>
                <w:szCs w:val="21"/>
              </w:rPr>
              <w:t>LTO</w:t>
            </w:r>
            <w:r>
              <w:rPr>
                <w:rFonts w:hint="eastAsia"/>
                <w:b/>
                <w:szCs w:val="21"/>
              </w:rPr>
              <w:t>）​</w:t>
            </w:r>
          </w:p>
          <w:p w14:paraId="2503FCB7">
            <w:pPr>
              <w:spacing w:line="288" w:lineRule="auto"/>
              <w:ind w:left="630" w:leftChars="100" w:hanging="420" w:hangingChars="200"/>
              <w:rPr>
                <w:szCs w:val="21"/>
              </w:rPr>
            </w:pPr>
            <w:r>
              <w:rPr>
                <w:rFonts w:hint="eastAsia"/>
                <w:szCs w:val="21"/>
              </w:rPr>
              <w:t>储锂机理：嵌入型储锂（“零应变”</w:t>
            </w:r>
            <w:r>
              <w:rPr>
                <w:szCs w:val="21"/>
              </w:rPr>
              <w:t xml:space="preserve"> </w:t>
            </w:r>
            <w:r>
              <w:rPr>
                <w:rFonts w:hint="eastAsia"/>
                <w:szCs w:val="21"/>
              </w:rPr>
              <w:t>材料），</w:t>
            </w:r>
            <w:r>
              <w:rPr>
                <w:szCs w:val="21"/>
              </w:rPr>
              <w:t>Li⁺</w:t>
            </w:r>
            <w:r>
              <w:rPr>
                <w:rFonts w:hint="eastAsia"/>
                <w:szCs w:val="21"/>
              </w:rPr>
              <w:t>嵌入尖晶石结构的四面体间隙，反应式为</w:t>
            </w:r>
            <w:r>
              <w:rPr>
                <w:szCs w:val="21"/>
              </w:rPr>
              <w:t xml:space="preserve"> Li₄Ti₅O₁₂ + 3Li⁺ + 3e⁻ ↔ Li₇Ti₅O₁₂</w:t>
            </w:r>
            <w:r>
              <w:rPr>
                <w:rFonts w:hint="eastAsia"/>
                <w:szCs w:val="21"/>
              </w:rPr>
              <w:t>，储锂过程中晶格常数变化</w:t>
            </w:r>
            <w:r>
              <w:rPr>
                <w:szCs w:val="21"/>
              </w:rPr>
              <w:t xml:space="preserve"> &lt; 0.1%</w:t>
            </w:r>
            <w:r>
              <w:rPr>
                <w:rFonts w:hint="eastAsia"/>
                <w:szCs w:val="21"/>
              </w:rPr>
              <w:t>（体积膨胀率≈</w:t>
            </w:r>
            <w:r>
              <w:rPr>
                <w:szCs w:val="21"/>
              </w:rPr>
              <w:t>0</w:t>
            </w:r>
            <w:r>
              <w:rPr>
                <w:rFonts w:hint="eastAsia"/>
                <w:szCs w:val="21"/>
              </w:rPr>
              <w:t>）。</w:t>
            </w:r>
            <w:r>
              <w:rPr>
                <w:rFonts w:hint="eastAsia" w:ascii="MS Gothic" w:hAnsi="MS Gothic" w:eastAsia="MS Gothic" w:cs="MS Gothic"/>
                <w:szCs w:val="21"/>
              </w:rPr>
              <w:t>​</w:t>
            </w:r>
          </w:p>
          <w:p w14:paraId="7E904255">
            <w:pPr>
              <w:spacing w:line="288" w:lineRule="auto"/>
              <w:ind w:left="630" w:leftChars="100" w:hanging="420" w:hangingChars="200"/>
              <w:rPr>
                <w:szCs w:val="21"/>
              </w:rPr>
            </w:pPr>
            <w:r>
              <w:rPr>
                <w:rFonts w:hint="eastAsia"/>
                <w:szCs w:val="21"/>
              </w:rPr>
              <w:t>核心性能：</w:t>
            </w:r>
            <w:r>
              <w:rPr>
                <w:rFonts w:hint="eastAsia" w:ascii="MS Gothic" w:hAnsi="MS Gothic" w:eastAsia="MS Gothic" w:cs="MS Gothic"/>
                <w:szCs w:val="21"/>
              </w:rPr>
              <w:t>​</w:t>
            </w:r>
          </w:p>
          <w:p w14:paraId="53C2D896">
            <w:pPr>
              <w:spacing w:line="288" w:lineRule="auto"/>
              <w:ind w:left="630" w:leftChars="100" w:hanging="420" w:hangingChars="200"/>
              <w:rPr>
                <w:szCs w:val="21"/>
              </w:rPr>
            </w:pPr>
            <w:r>
              <w:rPr>
                <w:rFonts w:hint="eastAsia"/>
                <w:szCs w:val="21"/>
              </w:rPr>
              <w:t>比容量：理论比容量</w:t>
            </w:r>
            <w:r>
              <w:rPr>
                <w:szCs w:val="21"/>
              </w:rPr>
              <w:t xml:space="preserve"> 175mAh/g</w:t>
            </w:r>
            <w:r>
              <w:rPr>
                <w:rFonts w:hint="eastAsia"/>
                <w:szCs w:val="21"/>
              </w:rPr>
              <w:t>，实际比容量约</w:t>
            </w:r>
            <w:r>
              <w:rPr>
                <w:szCs w:val="21"/>
              </w:rPr>
              <w:t xml:space="preserve"> 160mAh/g</w:t>
            </w:r>
            <w:r>
              <w:rPr>
                <w:rFonts w:hint="eastAsia"/>
                <w:szCs w:val="21"/>
              </w:rPr>
              <w:t>；</w:t>
            </w:r>
            <w:r>
              <w:rPr>
                <w:rFonts w:hint="eastAsia" w:ascii="MS Gothic" w:hAnsi="MS Gothic" w:eastAsia="MS Gothic" w:cs="MS Gothic"/>
                <w:szCs w:val="21"/>
              </w:rPr>
              <w:t>​</w:t>
            </w:r>
          </w:p>
          <w:p w14:paraId="6961F819">
            <w:pPr>
              <w:spacing w:line="288" w:lineRule="auto"/>
              <w:ind w:left="630" w:leftChars="100" w:hanging="420" w:hangingChars="200"/>
              <w:rPr>
                <w:szCs w:val="21"/>
              </w:rPr>
            </w:pPr>
            <w:r>
              <w:rPr>
                <w:rFonts w:hint="eastAsia"/>
                <w:szCs w:val="21"/>
              </w:rPr>
              <w:t>电压平台：</w:t>
            </w:r>
            <w:r>
              <w:rPr>
                <w:szCs w:val="21"/>
              </w:rPr>
              <w:t>1.55V</w:t>
            </w:r>
            <w:r>
              <w:rPr>
                <w:rFonts w:hint="eastAsia"/>
                <w:szCs w:val="21"/>
              </w:rPr>
              <w:t>（与正极匹配时，电池总电压较低，如与</w:t>
            </w:r>
            <w:r>
              <w:rPr>
                <w:szCs w:val="21"/>
              </w:rPr>
              <w:t xml:space="preserve"> LFP </w:t>
            </w:r>
            <w:r>
              <w:rPr>
                <w:rFonts w:hint="eastAsia"/>
                <w:szCs w:val="21"/>
              </w:rPr>
              <w:t>匹配约</w:t>
            </w:r>
            <w:r>
              <w:rPr>
                <w:szCs w:val="21"/>
              </w:rPr>
              <w:t xml:space="preserve"> 1.65V</w:t>
            </w:r>
            <w:r>
              <w:rPr>
                <w:rFonts w:hint="eastAsia"/>
                <w:szCs w:val="21"/>
              </w:rPr>
              <w:t>）；</w:t>
            </w:r>
            <w:r>
              <w:rPr>
                <w:rFonts w:hint="eastAsia" w:ascii="MS Gothic" w:hAnsi="MS Gothic" w:eastAsia="MS Gothic" w:cs="MS Gothic"/>
                <w:szCs w:val="21"/>
              </w:rPr>
              <w:t>​</w:t>
            </w:r>
          </w:p>
          <w:p w14:paraId="5AF09496">
            <w:pPr>
              <w:spacing w:line="288" w:lineRule="auto"/>
              <w:ind w:left="630" w:leftChars="100" w:hanging="420" w:hangingChars="200"/>
              <w:rPr>
                <w:szCs w:val="21"/>
              </w:rPr>
            </w:pPr>
            <w:r>
              <w:rPr>
                <w:rFonts w:hint="eastAsia"/>
                <w:szCs w:val="21"/>
              </w:rPr>
              <w:t>优势：“零应变”</w:t>
            </w:r>
            <w:r>
              <w:rPr>
                <w:szCs w:val="21"/>
              </w:rPr>
              <w:t xml:space="preserve"> </w:t>
            </w:r>
            <w:r>
              <w:rPr>
                <w:rFonts w:hint="eastAsia"/>
                <w:szCs w:val="21"/>
              </w:rPr>
              <w:t>特性（循环寿命极长，</w:t>
            </w:r>
            <w:r>
              <w:rPr>
                <w:szCs w:val="21"/>
              </w:rPr>
              <w:t xml:space="preserve">&gt;10000 </w:t>
            </w:r>
            <w:r>
              <w:rPr>
                <w:rFonts w:hint="eastAsia"/>
                <w:szCs w:val="21"/>
              </w:rPr>
              <w:t>次）、安全性极高（无锂枝晶、热稳定性好）、倍率性能优异（</w:t>
            </w:r>
            <w:r>
              <w:rPr>
                <w:szCs w:val="21"/>
              </w:rPr>
              <w:t xml:space="preserve">10C </w:t>
            </w:r>
            <w:r>
              <w:rPr>
                <w:rFonts w:hint="eastAsia"/>
                <w:szCs w:val="21"/>
              </w:rPr>
              <w:t>放电容量保持率</w:t>
            </w:r>
            <w:r>
              <w:rPr>
                <w:szCs w:val="21"/>
              </w:rPr>
              <w:t xml:space="preserve"> &gt; 90%</w:t>
            </w:r>
            <w:r>
              <w:rPr>
                <w:rFonts w:hint="eastAsia"/>
                <w:szCs w:val="21"/>
              </w:rPr>
              <w:t>）；</w:t>
            </w:r>
            <w:r>
              <w:rPr>
                <w:rFonts w:hint="eastAsia" w:ascii="MS Gothic" w:hAnsi="MS Gothic" w:eastAsia="MS Gothic" w:cs="MS Gothic"/>
                <w:szCs w:val="21"/>
              </w:rPr>
              <w:t>​</w:t>
            </w:r>
          </w:p>
          <w:p w14:paraId="0524D7A0">
            <w:pPr>
              <w:spacing w:line="288" w:lineRule="auto"/>
              <w:ind w:left="630" w:leftChars="100" w:hanging="420" w:hangingChars="200"/>
              <w:rPr>
                <w:szCs w:val="21"/>
              </w:rPr>
            </w:pPr>
            <w:r>
              <w:rPr>
                <w:rFonts w:hint="eastAsia"/>
                <w:szCs w:val="21"/>
              </w:rPr>
              <w:t>劣势：电压平台高（导致电池能量密度低）、电子电导率低（需包覆导电层改善）、成本高（</w:t>
            </w:r>
            <w:r>
              <w:rPr>
                <w:szCs w:val="21"/>
              </w:rPr>
              <w:t xml:space="preserve">Ti </w:t>
            </w:r>
            <w:r>
              <w:rPr>
                <w:rFonts w:hint="eastAsia"/>
                <w:szCs w:val="21"/>
              </w:rPr>
              <w:t>资源价格较高）。</w:t>
            </w:r>
            <w:r>
              <w:rPr>
                <w:rFonts w:hint="eastAsia" w:ascii="MS Gothic" w:hAnsi="MS Gothic" w:eastAsia="MS Gothic" w:cs="MS Gothic"/>
                <w:szCs w:val="21"/>
              </w:rPr>
              <w:t>​</w:t>
            </w:r>
          </w:p>
          <w:p w14:paraId="4B16E491">
            <w:pPr>
              <w:spacing w:line="288" w:lineRule="auto"/>
              <w:ind w:left="630" w:leftChars="100" w:hanging="420" w:hangingChars="200"/>
              <w:rPr>
                <w:szCs w:val="21"/>
              </w:rPr>
            </w:pPr>
            <w:r>
              <w:rPr>
                <w:rFonts w:hint="eastAsia"/>
                <w:szCs w:val="21"/>
              </w:rPr>
              <w:t>应用场景：特种储能（如备用电源、基站储能，需超长寿命）、快充电池（如电动大巴快充电池）。</w:t>
            </w:r>
            <w:r>
              <w:rPr>
                <w:rFonts w:hint="eastAsia" w:ascii="MS Gothic" w:hAnsi="MS Gothic" w:eastAsia="MS Gothic" w:cs="MS Gothic"/>
                <w:szCs w:val="21"/>
              </w:rPr>
              <w:t>​</w:t>
            </w:r>
          </w:p>
          <w:p w14:paraId="5B83DF3B">
            <w:pPr>
              <w:spacing w:line="288" w:lineRule="auto"/>
              <w:ind w:left="422" w:hanging="422" w:hangingChars="200"/>
              <w:rPr>
                <w:b/>
                <w:szCs w:val="21"/>
              </w:rPr>
            </w:pPr>
            <w:r>
              <w:rPr>
                <w:b/>
                <w:szCs w:val="21"/>
              </w:rPr>
              <w:t xml:space="preserve">2.4 </w:t>
            </w:r>
            <w:r>
              <w:rPr>
                <w:rFonts w:hint="eastAsia"/>
                <w:b/>
                <w:szCs w:val="21"/>
              </w:rPr>
              <w:t>硅基材料（</w:t>
            </w:r>
            <w:r>
              <w:rPr>
                <w:b/>
                <w:szCs w:val="21"/>
              </w:rPr>
              <w:t>Si-based Materials</w:t>
            </w:r>
            <w:r>
              <w:rPr>
                <w:rFonts w:hint="eastAsia"/>
                <w:b/>
                <w:szCs w:val="21"/>
              </w:rPr>
              <w:t>）​</w:t>
            </w:r>
          </w:p>
          <w:p w14:paraId="5A03EC28">
            <w:pPr>
              <w:spacing w:line="288" w:lineRule="auto"/>
              <w:ind w:left="630" w:leftChars="100" w:hanging="420" w:hangingChars="200"/>
              <w:rPr>
                <w:szCs w:val="21"/>
              </w:rPr>
            </w:pPr>
            <w:r>
              <w:rPr>
                <w:rFonts w:hint="eastAsia"/>
                <w:szCs w:val="21"/>
              </w:rPr>
              <w:t>储锂机理：合金化储锂，</w:t>
            </w:r>
            <w:r>
              <w:rPr>
                <w:szCs w:val="21"/>
              </w:rPr>
              <w:t>Li⁺</w:t>
            </w:r>
            <w:r>
              <w:rPr>
                <w:rFonts w:hint="eastAsia"/>
                <w:szCs w:val="21"/>
              </w:rPr>
              <w:t>与</w:t>
            </w:r>
            <w:r>
              <w:rPr>
                <w:szCs w:val="21"/>
              </w:rPr>
              <w:t xml:space="preserve"> Si </w:t>
            </w:r>
            <w:r>
              <w:rPr>
                <w:rFonts w:hint="eastAsia"/>
                <w:szCs w:val="21"/>
              </w:rPr>
              <w:t>形成</w:t>
            </w:r>
            <w:r>
              <w:rPr>
                <w:szCs w:val="21"/>
              </w:rPr>
              <w:t xml:space="preserve"> Li-Si </w:t>
            </w:r>
            <w:r>
              <w:rPr>
                <w:rFonts w:hint="eastAsia"/>
                <w:szCs w:val="21"/>
              </w:rPr>
              <w:t>合金（如</w:t>
            </w:r>
            <w:r>
              <w:rPr>
                <w:szCs w:val="21"/>
              </w:rPr>
              <w:t xml:space="preserve"> Li₁₅Si₄</w:t>
            </w:r>
            <w:r>
              <w:rPr>
                <w:rFonts w:hint="eastAsia"/>
                <w:szCs w:val="21"/>
              </w:rPr>
              <w:t>、</w:t>
            </w:r>
            <w:r>
              <w:rPr>
                <w:szCs w:val="21"/>
              </w:rPr>
              <w:t>Li₂₂Si₅</w:t>
            </w:r>
            <w:r>
              <w:rPr>
                <w:rFonts w:hint="eastAsia"/>
                <w:szCs w:val="21"/>
              </w:rPr>
              <w:t>），反应式为</w:t>
            </w:r>
            <w:r>
              <w:rPr>
                <w:szCs w:val="21"/>
              </w:rPr>
              <w:t xml:space="preserve"> Si + 4.4Li⁺ + 4.4e⁻ ↔ Li₄.₄Si</w:t>
            </w:r>
            <w:r>
              <w:rPr>
                <w:rFonts w:hint="eastAsia"/>
                <w:szCs w:val="21"/>
              </w:rPr>
              <w:t>。</w:t>
            </w:r>
            <w:r>
              <w:rPr>
                <w:rFonts w:hint="eastAsia" w:ascii="MS Gothic" w:hAnsi="MS Gothic" w:eastAsia="MS Gothic" w:cs="MS Gothic"/>
                <w:szCs w:val="21"/>
              </w:rPr>
              <w:t>​</w:t>
            </w:r>
          </w:p>
          <w:p w14:paraId="1DCA7415">
            <w:pPr>
              <w:spacing w:line="288" w:lineRule="auto"/>
              <w:ind w:firstLine="420" w:firstLineChars="200"/>
              <w:rPr>
                <w:szCs w:val="21"/>
              </w:rPr>
            </w:pPr>
            <w:r>
              <w:rPr>
                <w:rFonts w:hint="eastAsia"/>
                <w:szCs w:val="21"/>
              </w:rPr>
              <w:t>核心性能：</w:t>
            </w:r>
            <w:r>
              <w:rPr>
                <w:rFonts w:hint="eastAsia" w:ascii="MS Gothic" w:hAnsi="MS Gothic" w:eastAsia="MS Gothic" w:cs="MS Gothic"/>
                <w:szCs w:val="21"/>
              </w:rPr>
              <w:t>​</w:t>
            </w:r>
          </w:p>
          <w:p w14:paraId="0B3595E5">
            <w:pPr>
              <w:spacing w:line="288" w:lineRule="auto"/>
              <w:ind w:left="630" w:leftChars="100" w:hanging="420" w:hangingChars="200"/>
              <w:rPr>
                <w:szCs w:val="21"/>
              </w:rPr>
            </w:pPr>
            <w:r>
              <w:rPr>
                <w:rFonts w:hint="eastAsia"/>
                <w:szCs w:val="21"/>
              </w:rPr>
              <w:t>比容量：理论比容量</w:t>
            </w:r>
            <w:r>
              <w:rPr>
                <w:szCs w:val="21"/>
              </w:rPr>
              <w:t xml:space="preserve"> 4200mAh/g</w:t>
            </w:r>
            <w:r>
              <w:rPr>
                <w:rFonts w:hint="eastAsia"/>
                <w:szCs w:val="21"/>
              </w:rPr>
              <w:t>（约为石墨的</w:t>
            </w:r>
            <w:r>
              <w:rPr>
                <w:szCs w:val="21"/>
              </w:rPr>
              <w:t xml:space="preserve"> 11 </w:t>
            </w:r>
            <w:r>
              <w:rPr>
                <w:rFonts w:hint="eastAsia"/>
                <w:szCs w:val="21"/>
              </w:rPr>
              <w:t>倍），实际比容量约</w:t>
            </w:r>
            <w:r>
              <w:rPr>
                <w:szCs w:val="21"/>
              </w:rPr>
              <w:t xml:space="preserve"> 1500-2000mAh/g</w:t>
            </w:r>
            <w:r>
              <w:rPr>
                <w:rFonts w:hint="eastAsia"/>
                <w:szCs w:val="21"/>
              </w:rPr>
              <w:t>（受体积膨胀限制）；</w:t>
            </w:r>
            <w:r>
              <w:rPr>
                <w:rFonts w:hint="eastAsia" w:ascii="MS Gothic" w:hAnsi="MS Gothic" w:eastAsia="MS Gothic" w:cs="MS Gothic"/>
                <w:szCs w:val="21"/>
              </w:rPr>
              <w:t>​</w:t>
            </w:r>
          </w:p>
          <w:p w14:paraId="22749D59">
            <w:pPr>
              <w:spacing w:line="288" w:lineRule="auto"/>
              <w:ind w:left="630" w:leftChars="100" w:hanging="420" w:hangingChars="200"/>
              <w:rPr>
                <w:szCs w:val="21"/>
              </w:rPr>
            </w:pPr>
            <w:r>
              <w:rPr>
                <w:rFonts w:hint="eastAsia"/>
                <w:szCs w:val="21"/>
              </w:rPr>
              <w:t>优势：容量极高（可大幅提升电池能量密度）、</w:t>
            </w:r>
            <w:r>
              <w:rPr>
                <w:szCs w:val="21"/>
              </w:rPr>
              <w:t xml:space="preserve">Si </w:t>
            </w:r>
            <w:r>
              <w:rPr>
                <w:rFonts w:hint="eastAsia"/>
                <w:szCs w:val="21"/>
              </w:rPr>
              <w:t>资源丰富（地壳含量第二）、电压平台与石墨接近（</w:t>
            </w:r>
            <w:r>
              <w:rPr>
                <w:szCs w:val="21"/>
              </w:rPr>
              <w:t>0.1-0.4V</w:t>
            </w:r>
            <w:r>
              <w:rPr>
                <w:rFonts w:hint="eastAsia"/>
                <w:szCs w:val="21"/>
              </w:rPr>
              <w:t>）；</w:t>
            </w:r>
            <w:r>
              <w:rPr>
                <w:rFonts w:hint="eastAsia" w:ascii="MS Gothic" w:hAnsi="MS Gothic" w:eastAsia="MS Gothic" w:cs="MS Gothic"/>
                <w:szCs w:val="21"/>
              </w:rPr>
              <w:t>​</w:t>
            </w:r>
          </w:p>
          <w:p w14:paraId="2B9BE151">
            <w:pPr>
              <w:spacing w:line="288" w:lineRule="auto"/>
              <w:ind w:left="630" w:leftChars="100" w:hanging="420" w:hangingChars="200"/>
              <w:rPr>
                <w:szCs w:val="21"/>
              </w:rPr>
            </w:pPr>
            <w:r>
              <w:rPr>
                <w:rFonts w:hint="eastAsia"/>
                <w:szCs w:val="21"/>
              </w:rPr>
              <w:t>劣势：体积膨胀率高（储锂后体积膨胀</w:t>
            </w:r>
            <w:r>
              <w:rPr>
                <w:szCs w:val="21"/>
              </w:rPr>
              <w:t xml:space="preserve"> 300%-400%</w:t>
            </w:r>
            <w:r>
              <w:rPr>
                <w:rFonts w:hint="eastAsia"/>
                <w:szCs w:val="21"/>
              </w:rPr>
              <w:t>，导致电极开裂、活性物质脱落）、首次库仑效率低（约</w:t>
            </w:r>
            <w:r>
              <w:rPr>
                <w:szCs w:val="21"/>
              </w:rPr>
              <w:t xml:space="preserve"> 70%-80%</w:t>
            </w:r>
            <w:r>
              <w:rPr>
                <w:rFonts w:hint="eastAsia"/>
                <w:szCs w:val="21"/>
              </w:rPr>
              <w:t>，表面形成厚</w:t>
            </w:r>
            <w:r>
              <w:rPr>
                <w:szCs w:val="21"/>
              </w:rPr>
              <w:t xml:space="preserve"> SEI </w:t>
            </w:r>
            <w:r>
              <w:rPr>
                <w:rFonts w:hint="eastAsia"/>
                <w:szCs w:val="21"/>
              </w:rPr>
              <w:t>膜）、循环寿命短（约</w:t>
            </w:r>
            <w:r>
              <w:rPr>
                <w:szCs w:val="21"/>
              </w:rPr>
              <w:t xml:space="preserve"> 500 </w:t>
            </w:r>
            <w:r>
              <w:rPr>
                <w:rFonts w:hint="eastAsia"/>
                <w:szCs w:val="21"/>
              </w:rPr>
              <w:t>次，结构易破坏）。</w:t>
            </w:r>
            <w:r>
              <w:rPr>
                <w:rFonts w:hint="eastAsia" w:ascii="MS Gothic" w:hAnsi="MS Gothic" w:eastAsia="MS Gothic" w:cs="MS Gothic"/>
                <w:szCs w:val="21"/>
              </w:rPr>
              <w:t>​</w:t>
            </w:r>
          </w:p>
          <w:p w14:paraId="32B0B976">
            <w:pPr>
              <w:spacing w:line="288" w:lineRule="auto"/>
              <w:ind w:left="630" w:leftChars="100" w:hanging="420" w:hangingChars="200"/>
              <w:rPr>
                <w:szCs w:val="21"/>
              </w:rPr>
            </w:pPr>
            <w:r>
              <w:rPr>
                <w:rFonts w:hint="eastAsia"/>
                <w:szCs w:val="21"/>
              </w:rPr>
              <w:t>应用场景：下一代高能量密度电池（如苹果、特斯拉研发的硅基负极电池），当前多采用</w:t>
            </w:r>
            <w:r>
              <w:rPr>
                <w:szCs w:val="21"/>
              </w:rPr>
              <w:t xml:space="preserve"> “</w:t>
            </w:r>
            <w:r>
              <w:rPr>
                <w:rFonts w:hint="eastAsia"/>
                <w:szCs w:val="21"/>
              </w:rPr>
              <w:t>硅</w:t>
            </w:r>
            <w:r>
              <w:rPr>
                <w:szCs w:val="21"/>
              </w:rPr>
              <w:t xml:space="preserve"> - </w:t>
            </w:r>
            <w:r>
              <w:rPr>
                <w:rFonts w:hint="eastAsia"/>
                <w:szCs w:val="21"/>
              </w:rPr>
              <w:t>石墨复合”</w:t>
            </w:r>
            <w:r>
              <w:rPr>
                <w:szCs w:val="21"/>
              </w:rPr>
              <w:t xml:space="preserve"> </w:t>
            </w:r>
            <w:r>
              <w:rPr>
                <w:rFonts w:hint="eastAsia"/>
                <w:szCs w:val="21"/>
              </w:rPr>
              <w:t>方案（硅含量</w:t>
            </w:r>
            <w:r>
              <w:rPr>
                <w:szCs w:val="21"/>
              </w:rPr>
              <w:t xml:space="preserve"> 5%-10%</w:t>
            </w:r>
            <w:r>
              <w:rPr>
                <w:rFonts w:hint="eastAsia"/>
                <w:szCs w:val="21"/>
              </w:rPr>
              <w:t>，平衡容量与稳定性）。</w:t>
            </w:r>
            <w:r>
              <w:rPr>
                <w:rFonts w:hint="eastAsia" w:ascii="MS Gothic" w:hAnsi="MS Gothic" w:eastAsia="MS Gothic" w:cs="MS Gothic"/>
                <w:szCs w:val="21"/>
              </w:rPr>
              <w:t>​</w:t>
            </w:r>
          </w:p>
          <w:p w14:paraId="35A7CD10">
            <w:pPr>
              <w:spacing w:line="288" w:lineRule="auto"/>
              <w:ind w:left="422" w:hanging="422" w:hangingChars="200"/>
              <w:rPr>
                <w:b/>
                <w:szCs w:val="21"/>
              </w:rPr>
            </w:pPr>
            <w:r>
              <w:rPr>
                <w:b/>
                <w:szCs w:val="21"/>
              </w:rPr>
              <w:t xml:space="preserve">2.5 </w:t>
            </w:r>
            <w:r>
              <w:rPr>
                <w:rFonts w:hint="eastAsia"/>
                <w:b/>
                <w:szCs w:val="21"/>
              </w:rPr>
              <w:t>负极材料性能对比与选型逻辑​</w:t>
            </w:r>
          </w:p>
          <w:p w14:paraId="68DFE28A">
            <w:pPr>
              <w:spacing w:line="288" w:lineRule="auto"/>
              <w:ind w:firstLine="420" w:firstLineChars="200"/>
              <w:rPr>
                <w:szCs w:val="21"/>
              </w:rPr>
            </w:pPr>
            <w:r>
              <w:rPr>
                <w:rFonts w:hint="eastAsia"/>
                <w:szCs w:val="21"/>
              </w:rPr>
              <w:t>性能对比表（核心参数）：</w:t>
            </w:r>
            <w:r>
              <w:rPr>
                <w:rFonts w:hint="eastAsia" w:ascii="MS Gothic" w:hAnsi="MS Gothic" w:eastAsia="MS Gothic" w:cs="MS Gothic"/>
                <w:szCs w:val="21"/>
              </w:rPr>
              <w:t>​</w:t>
            </w:r>
          </w:p>
          <w:p w14:paraId="08B4DD2C">
            <w:pPr>
              <w:spacing w:line="288" w:lineRule="auto"/>
              <w:ind w:firstLine="420" w:firstLineChars="200"/>
              <w:rPr>
                <w:szCs w:val="21"/>
              </w:rPr>
            </w:pPr>
            <w:r>
              <w:rPr>
                <w:szCs w:val="21"/>
              </w:rPr>
              <w:t>​</w:t>
            </w:r>
            <w:r>
              <w:drawing>
                <wp:inline distT="0" distB="0" distL="0" distR="0">
                  <wp:extent cx="4226560" cy="2699385"/>
                  <wp:effectExtent l="0" t="0" r="2540"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4226853" cy="2700000"/>
                          </a:xfrm>
                          <a:prstGeom prst="rect">
                            <a:avLst/>
                          </a:prstGeom>
                        </pic:spPr>
                      </pic:pic>
                    </a:graphicData>
                  </a:graphic>
                </wp:inline>
              </w:drawing>
            </w:r>
            <w:r>
              <w:rPr>
                <w:szCs w:val="21"/>
              </w:rPr>
              <w:t>​</w:t>
            </w:r>
          </w:p>
          <w:p w14:paraId="045333F2">
            <w:pPr>
              <w:spacing w:line="288" w:lineRule="auto"/>
              <w:ind w:firstLine="420" w:firstLineChars="200"/>
              <w:rPr>
                <w:szCs w:val="21"/>
              </w:rPr>
            </w:pPr>
            <w:r>
              <w:rPr>
                <w:rFonts w:hint="eastAsia"/>
                <w:szCs w:val="21"/>
              </w:rPr>
              <w:t>选型逻辑：根据 “能量密度需求→循环寿命需求→成本预算” 排序，如常规电池（平衡性能）选石墨，高寿命特种场景选 LTO，下一代高能量密度电池选硅 - 石墨复合。</w:t>
            </w:r>
          </w:p>
          <w:p w14:paraId="2E2A9C34">
            <w:pPr>
              <w:spacing w:line="288" w:lineRule="auto"/>
              <w:ind w:left="422" w:hanging="422" w:hangingChars="200"/>
              <w:rPr>
                <w:b/>
                <w:szCs w:val="21"/>
              </w:rPr>
            </w:pPr>
            <w:r>
              <w:rPr>
                <w:rFonts w:hint="eastAsia"/>
                <w:b/>
                <w:szCs w:val="21"/>
              </w:rPr>
              <w:t>电解质与辅助材料​</w:t>
            </w:r>
          </w:p>
          <w:p w14:paraId="127CAC8E">
            <w:pPr>
              <w:spacing w:line="288" w:lineRule="auto"/>
              <w:ind w:left="422" w:hanging="422" w:hangingChars="200"/>
              <w:rPr>
                <w:b/>
                <w:szCs w:val="21"/>
              </w:rPr>
            </w:pPr>
            <w:r>
              <w:rPr>
                <w:b/>
                <w:szCs w:val="21"/>
              </w:rPr>
              <w:t xml:space="preserve">3.1 </w:t>
            </w:r>
            <w:r>
              <w:rPr>
                <w:rFonts w:hint="eastAsia"/>
                <w:b/>
                <w:szCs w:val="21"/>
              </w:rPr>
              <w:t>液态电解质（</w:t>
            </w:r>
            <w:r>
              <w:rPr>
                <w:b/>
                <w:szCs w:val="21"/>
              </w:rPr>
              <w:t>Li-ion Liquid Electrolyte</w:t>
            </w:r>
            <w:r>
              <w:rPr>
                <w:rFonts w:hint="eastAsia"/>
                <w:b/>
                <w:szCs w:val="21"/>
              </w:rPr>
              <w:t>）​</w:t>
            </w:r>
          </w:p>
          <w:p w14:paraId="0426C239">
            <w:pPr>
              <w:spacing w:line="288" w:lineRule="auto"/>
              <w:ind w:left="630" w:leftChars="100" w:hanging="420" w:hangingChars="200"/>
              <w:rPr>
                <w:rStyle w:val="24"/>
                <w:bCs/>
              </w:rPr>
            </w:pPr>
            <w:r>
              <w:rPr>
                <w:rStyle w:val="24"/>
                <w:rFonts w:hint="eastAsia"/>
                <w:bCs/>
              </w:rPr>
              <w:t>组成与功能：由锂盐、溶剂、添加剂按一定比例混合而成，核心功能是传导</w:t>
            </w:r>
            <w:r>
              <w:rPr>
                <w:rStyle w:val="24"/>
                <w:bCs/>
              </w:rPr>
              <w:t xml:space="preserve"> Li⁺</w:t>
            </w:r>
            <w:r>
              <w:rPr>
                <w:rStyle w:val="24"/>
                <w:rFonts w:hint="eastAsia"/>
                <w:bCs/>
              </w:rPr>
              <w:t>（不传导电子），确保电池充放电时离子顺畅迁移。</w:t>
            </w:r>
            <w:r>
              <w:rPr>
                <w:rStyle w:val="24"/>
                <w:rFonts w:hint="eastAsia" w:ascii="MS Gothic" w:hAnsi="MS Gothic" w:eastAsia="MS Gothic" w:cs="MS Gothic"/>
                <w:bCs/>
              </w:rPr>
              <w:t>​</w:t>
            </w:r>
          </w:p>
          <w:p w14:paraId="40521EF9">
            <w:pPr>
              <w:spacing w:line="288" w:lineRule="auto"/>
              <w:ind w:left="630" w:leftChars="100" w:hanging="420" w:hangingChars="200"/>
              <w:rPr>
                <w:rStyle w:val="24"/>
                <w:bCs/>
              </w:rPr>
            </w:pPr>
            <w:r>
              <w:rPr>
                <w:rStyle w:val="24"/>
                <w:rFonts w:hint="eastAsia"/>
                <w:bCs/>
              </w:rPr>
              <w:t>各组分详解：</w:t>
            </w:r>
            <w:r>
              <w:rPr>
                <w:rStyle w:val="24"/>
                <w:rFonts w:hint="eastAsia" w:ascii="MS Gothic" w:hAnsi="MS Gothic" w:eastAsia="MS Gothic" w:cs="MS Gothic"/>
                <w:bCs/>
              </w:rPr>
              <w:t>​</w:t>
            </w:r>
          </w:p>
          <w:p w14:paraId="71D5A564">
            <w:pPr>
              <w:spacing w:line="288" w:lineRule="auto"/>
              <w:ind w:left="632" w:leftChars="100" w:hanging="422" w:hangingChars="200"/>
              <w:rPr>
                <w:rStyle w:val="24"/>
                <w:b/>
                <w:bCs/>
              </w:rPr>
            </w:pPr>
            <w:r>
              <w:rPr>
                <w:rStyle w:val="24"/>
                <w:rFonts w:hint="eastAsia"/>
                <w:b/>
                <w:bCs/>
              </w:rPr>
              <w:t>锂盐：</w:t>
            </w:r>
            <w:r>
              <w:rPr>
                <w:rStyle w:val="24"/>
                <w:rFonts w:hint="eastAsia" w:ascii="MS Gothic" w:hAnsi="MS Gothic" w:eastAsia="MS Gothic" w:cs="MS Gothic"/>
                <w:b/>
                <w:bCs/>
              </w:rPr>
              <w:t>​</w:t>
            </w:r>
          </w:p>
          <w:p w14:paraId="510A6939">
            <w:pPr>
              <w:spacing w:line="288" w:lineRule="auto"/>
              <w:ind w:left="630" w:leftChars="100" w:hanging="420" w:hangingChars="200"/>
              <w:rPr>
                <w:rStyle w:val="24"/>
                <w:bCs/>
              </w:rPr>
            </w:pPr>
            <w:r>
              <w:rPr>
                <w:rStyle w:val="24"/>
                <w:rFonts w:hint="eastAsia"/>
                <w:bCs/>
              </w:rPr>
              <w:t>主流类型：六氟磷酸锂（</w:t>
            </w:r>
            <w:r>
              <w:rPr>
                <w:rStyle w:val="24"/>
                <w:bCs/>
              </w:rPr>
              <w:t>LiPF₆</w:t>
            </w:r>
            <w:r>
              <w:rPr>
                <w:rStyle w:val="24"/>
                <w:rFonts w:hint="eastAsia"/>
                <w:bCs/>
              </w:rPr>
              <w:t>），离子电导率高（</w:t>
            </w:r>
            <w:r>
              <w:rPr>
                <w:rStyle w:val="24"/>
                <w:bCs/>
              </w:rPr>
              <w:t>25</w:t>
            </w:r>
            <w:r>
              <w:rPr>
                <w:rStyle w:val="24"/>
                <w:rFonts w:hint="eastAsia"/>
                <w:bCs/>
              </w:rPr>
              <w:t>℃时约</w:t>
            </w:r>
            <w:r>
              <w:rPr>
                <w:rStyle w:val="24"/>
                <w:bCs/>
              </w:rPr>
              <w:t xml:space="preserve"> 10mS/cm</w:t>
            </w:r>
            <w:r>
              <w:rPr>
                <w:rStyle w:val="24"/>
                <w:rFonts w:hint="eastAsia"/>
                <w:bCs/>
              </w:rPr>
              <w:t>）、与电极相容性好；</w:t>
            </w:r>
            <w:r>
              <w:rPr>
                <w:rStyle w:val="24"/>
                <w:rFonts w:hint="eastAsia" w:ascii="MS Gothic" w:hAnsi="MS Gothic" w:eastAsia="MS Gothic" w:cs="MS Gothic"/>
                <w:bCs/>
              </w:rPr>
              <w:t>​</w:t>
            </w:r>
            <w:r>
              <w:rPr>
                <w:rStyle w:val="24"/>
                <w:rFonts w:hint="eastAsia"/>
                <w:bCs/>
              </w:rPr>
              <w:t>其他</w:t>
            </w:r>
            <w:r>
              <w:rPr>
                <w:rFonts w:hint="eastAsia"/>
                <w:szCs w:val="21"/>
              </w:rPr>
              <w:t>类型</w:t>
            </w:r>
            <w:r>
              <w:rPr>
                <w:rStyle w:val="24"/>
                <w:rFonts w:hint="eastAsia"/>
                <w:bCs/>
              </w:rPr>
              <w:t>：双氟磺酰亚胺锂（</w:t>
            </w:r>
            <w:r>
              <w:rPr>
                <w:rStyle w:val="24"/>
                <w:bCs/>
              </w:rPr>
              <w:t>LiFSI</w:t>
            </w:r>
            <w:r>
              <w:rPr>
                <w:rStyle w:val="24"/>
                <w:rFonts w:hint="eastAsia"/>
                <w:bCs/>
              </w:rPr>
              <w:t>，低温性能好但成本高）、双三氟甲磺酰亚胺锂（</w:t>
            </w:r>
            <w:r>
              <w:rPr>
                <w:rStyle w:val="24"/>
                <w:bCs/>
              </w:rPr>
              <w:t>LiTFSI</w:t>
            </w:r>
            <w:r>
              <w:rPr>
                <w:rStyle w:val="24"/>
                <w:rFonts w:hint="eastAsia"/>
                <w:bCs/>
              </w:rPr>
              <w:t>，腐蚀性强）；</w:t>
            </w:r>
            <w:r>
              <w:rPr>
                <w:rStyle w:val="24"/>
                <w:rFonts w:hint="eastAsia" w:ascii="MS Gothic" w:hAnsi="MS Gothic" w:eastAsia="MS Gothic" w:cs="MS Gothic"/>
                <w:bCs/>
              </w:rPr>
              <w:t>​</w:t>
            </w:r>
          </w:p>
          <w:p w14:paraId="5F831BE0">
            <w:pPr>
              <w:spacing w:line="288" w:lineRule="auto"/>
              <w:ind w:left="630" w:leftChars="100" w:hanging="420" w:hangingChars="200"/>
              <w:rPr>
                <w:rStyle w:val="24"/>
                <w:bCs/>
              </w:rPr>
            </w:pPr>
            <w:r>
              <w:rPr>
                <w:rStyle w:val="24"/>
                <w:rFonts w:hint="eastAsia"/>
                <w:bCs/>
              </w:rPr>
              <w:t>核心要求：高离子电导率、高化学稳定性（不与电极反应）、低毒性。</w:t>
            </w:r>
            <w:r>
              <w:rPr>
                <w:rStyle w:val="24"/>
                <w:rFonts w:hint="eastAsia" w:ascii="MS Gothic" w:hAnsi="MS Gothic" w:eastAsia="MS Gothic" w:cs="MS Gothic"/>
                <w:bCs/>
              </w:rPr>
              <w:t>​</w:t>
            </w:r>
          </w:p>
          <w:p w14:paraId="6EEB46BD">
            <w:pPr>
              <w:spacing w:line="288" w:lineRule="auto"/>
              <w:ind w:left="632" w:leftChars="100" w:hanging="422" w:hangingChars="200"/>
              <w:rPr>
                <w:rStyle w:val="24"/>
                <w:bCs/>
              </w:rPr>
            </w:pPr>
            <w:r>
              <w:rPr>
                <w:rFonts w:hint="eastAsia"/>
                <w:b/>
                <w:szCs w:val="21"/>
              </w:rPr>
              <w:t>溶剂</w:t>
            </w:r>
            <w:r>
              <w:rPr>
                <w:rStyle w:val="24"/>
                <w:rFonts w:hint="eastAsia"/>
                <w:b/>
                <w:bCs/>
              </w:rPr>
              <w:t>：</w:t>
            </w:r>
            <w:r>
              <w:rPr>
                <w:rStyle w:val="24"/>
                <w:rFonts w:hint="eastAsia" w:ascii="MS Gothic" w:hAnsi="MS Gothic" w:eastAsia="MS Gothic" w:cs="MS Gothic"/>
                <w:bCs/>
              </w:rPr>
              <w:t>​</w:t>
            </w:r>
          </w:p>
          <w:p w14:paraId="07C23823">
            <w:pPr>
              <w:spacing w:line="288" w:lineRule="auto"/>
              <w:ind w:left="630" w:leftChars="100" w:hanging="420" w:hangingChars="200"/>
              <w:rPr>
                <w:rStyle w:val="24"/>
                <w:bCs/>
              </w:rPr>
            </w:pPr>
            <w:r>
              <w:rPr>
                <w:rStyle w:val="24"/>
                <w:rFonts w:hint="eastAsia"/>
                <w:bCs/>
              </w:rPr>
              <w:t>主流类型：碳酸酯类混合溶剂，如碳酸乙烯酯（</w:t>
            </w:r>
            <w:r>
              <w:rPr>
                <w:rStyle w:val="24"/>
                <w:bCs/>
              </w:rPr>
              <w:t>EC</w:t>
            </w:r>
            <w:r>
              <w:rPr>
                <w:rStyle w:val="24"/>
                <w:rFonts w:hint="eastAsia"/>
                <w:bCs/>
              </w:rPr>
              <w:t>，高介电常数，利于锂盐解离）</w:t>
            </w:r>
            <w:r>
              <w:rPr>
                <w:rStyle w:val="24"/>
                <w:bCs/>
              </w:rPr>
              <w:t xml:space="preserve">+ </w:t>
            </w:r>
            <w:r>
              <w:rPr>
                <w:rStyle w:val="24"/>
                <w:rFonts w:hint="eastAsia"/>
                <w:bCs/>
              </w:rPr>
              <w:t>碳酸二甲酯（</w:t>
            </w:r>
            <w:r>
              <w:rPr>
                <w:rStyle w:val="24"/>
                <w:bCs/>
              </w:rPr>
              <w:t>DMC</w:t>
            </w:r>
            <w:r>
              <w:rPr>
                <w:rStyle w:val="24"/>
                <w:rFonts w:hint="eastAsia"/>
                <w:bCs/>
              </w:rPr>
              <w:t>，低粘度，利于</w:t>
            </w:r>
            <w:r>
              <w:rPr>
                <w:rStyle w:val="24"/>
                <w:bCs/>
              </w:rPr>
              <w:t xml:space="preserve"> Li⁺</w:t>
            </w:r>
            <w:r>
              <w:rPr>
                <w:rStyle w:val="24"/>
                <w:rFonts w:hint="eastAsia"/>
                <w:bCs/>
              </w:rPr>
              <w:t>迁移）；</w:t>
            </w:r>
            <w:r>
              <w:rPr>
                <w:rStyle w:val="24"/>
                <w:rFonts w:hint="eastAsia" w:ascii="MS Gothic" w:hAnsi="MS Gothic" w:eastAsia="MS Gothic" w:cs="MS Gothic"/>
                <w:bCs/>
              </w:rPr>
              <w:t>​</w:t>
            </w:r>
          </w:p>
          <w:p w14:paraId="464F519E">
            <w:pPr>
              <w:spacing w:line="288" w:lineRule="auto"/>
              <w:ind w:left="630" w:leftChars="100" w:hanging="420" w:hangingChars="200"/>
              <w:rPr>
                <w:rStyle w:val="24"/>
                <w:bCs/>
              </w:rPr>
            </w:pPr>
            <w:r>
              <w:rPr>
                <w:rStyle w:val="24"/>
                <w:rFonts w:hint="eastAsia"/>
                <w:bCs/>
              </w:rPr>
              <w:t>核心</w:t>
            </w:r>
            <w:r>
              <w:rPr>
                <w:rFonts w:hint="eastAsia"/>
                <w:szCs w:val="21"/>
              </w:rPr>
              <w:t>要求</w:t>
            </w:r>
            <w:r>
              <w:rPr>
                <w:rStyle w:val="24"/>
                <w:rFonts w:hint="eastAsia"/>
                <w:bCs/>
              </w:rPr>
              <w:t>：高介电常数（</w:t>
            </w:r>
            <w:r>
              <w:rPr>
                <w:rStyle w:val="24"/>
                <w:bCs/>
              </w:rPr>
              <w:t>&gt;30</w:t>
            </w:r>
            <w:r>
              <w:rPr>
                <w:rStyle w:val="24"/>
                <w:rFonts w:hint="eastAsia"/>
                <w:bCs/>
              </w:rPr>
              <w:t>）、低粘度（</w:t>
            </w:r>
            <w:r>
              <w:rPr>
                <w:rStyle w:val="24"/>
                <w:bCs/>
              </w:rPr>
              <w:t>&lt;5cP</w:t>
            </w:r>
            <w:r>
              <w:rPr>
                <w:rStyle w:val="24"/>
                <w:rFonts w:hint="eastAsia"/>
                <w:bCs/>
              </w:rPr>
              <w:t>）、宽液态范围（</w:t>
            </w:r>
            <w:r>
              <w:rPr>
                <w:rStyle w:val="24"/>
                <w:bCs/>
              </w:rPr>
              <w:t>-40</w:t>
            </w:r>
            <w:r>
              <w:rPr>
                <w:rStyle w:val="24"/>
                <w:rFonts w:hint="eastAsia"/>
                <w:bCs/>
              </w:rPr>
              <w:t>℃</w:t>
            </w:r>
            <w:r>
              <w:rPr>
                <w:rStyle w:val="24"/>
                <w:bCs/>
              </w:rPr>
              <w:t>~80</w:t>
            </w:r>
            <w:r>
              <w:rPr>
                <w:rStyle w:val="24"/>
                <w:rFonts w:hint="eastAsia"/>
                <w:bCs/>
              </w:rPr>
              <w:t>℃）、高闪点（安全性）。</w:t>
            </w:r>
            <w:r>
              <w:rPr>
                <w:rStyle w:val="24"/>
                <w:rFonts w:hint="eastAsia" w:ascii="MS Gothic" w:hAnsi="MS Gothic" w:eastAsia="MS Gothic" w:cs="MS Gothic"/>
                <w:bCs/>
              </w:rPr>
              <w:t>​</w:t>
            </w:r>
          </w:p>
          <w:p w14:paraId="1A26BE4F">
            <w:pPr>
              <w:spacing w:line="288" w:lineRule="auto"/>
              <w:ind w:left="632" w:leftChars="100" w:hanging="422" w:hangingChars="200"/>
              <w:rPr>
                <w:b/>
                <w:szCs w:val="21"/>
              </w:rPr>
            </w:pPr>
            <w:r>
              <w:rPr>
                <w:rFonts w:hint="eastAsia"/>
                <w:b/>
                <w:szCs w:val="21"/>
              </w:rPr>
              <w:t>添加剂（含量</w:t>
            </w:r>
            <w:r>
              <w:rPr>
                <w:b/>
                <w:szCs w:val="21"/>
              </w:rPr>
              <w:t xml:space="preserve"> 1%-5%</w:t>
            </w:r>
            <w:r>
              <w:rPr>
                <w:rFonts w:hint="eastAsia"/>
                <w:b/>
                <w:szCs w:val="21"/>
              </w:rPr>
              <w:t>）：​</w:t>
            </w:r>
          </w:p>
          <w:p w14:paraId="2514A50B">
            <w:pPr>
              <w:spacing w:line="288" w:lineRule="auto"/>
              <w:ind w:left="630" w:leftChars="100" w:hanging="420" w:hangingChars="200"/>
              <w:rPr>
                <w:rStyle w:val="24"/>
                <w:bCs/>
              </w:rPr>
            </w:pPr>
            <w:r>
              <w:rPr>
                <w:rStyle w:val="24"/>
                <w:rFonts w:hint="eastAsia"/>
                <w:bCs/>
              </w:rPr>
              <w:t>成膜剂：如碳酸亚乙烯酯（</w:t>
            </w:r>
            <w:r>
              <w:rPr>
                <w:rStyle w:val="24"/>
                <w:bCs/>
              </w:rPr>
              <w:t>VC</w:t>
            </w:r>
            <w:r>
              <w:rPr>
                <w:rStyle w:val="24"/>
                <w:rFonts w:hint="eastAsia"/>
                <w:bCs/>
              </w:rPr>
              <w:t>），在负极表面形成稳定</w:t>
            </w:r>
            <w:r>
              <w:rPr>
                <w:rStyle w:val="24"/>
                <w:bCs/>
              </w:rPr>
              <w:t xml:space="preserve"> SEI </w:t>
            </w:r>
            <w:r>
              <w:rPr>
                <w:rStyle w:val="24"/>
                <w:rFonts w:hint="eastAsia"/>
                <w:bCs/>
              </w:rPr>
              <w:t>膜（阻止溶剂分解）；</w:t>
            </w:r>
            <w:r>
              <w:rPr>
                <w:rStyle w:val="24"/>
                <w:rFonts w:hint="eastAsia" w:ascii="MS Gothic" w:hAnsi="MS Gothic" w:eastAsia="MS Gothic" w:cs="MS Gothic"/>
                <w:bCs/>
              </w:rPr>
              <w:t>​</w:t>
            </w:r>
          </w:p>
          <w:p w14:paraId="012EB273">
            <w:pPr>
              <w:spacing w:line="288" w:lineRule="auto"/>
              <w:ind w:left="630" w:leftChars="100" w:hanging="420" w:hangingChars="200"/>
              <w:rPr>
                <w:rStyle w:val="24"/>
                <w:bCs/>
              </w:rPr>
            </w:pPr>
            <w:r>
              <w:rPr>
                <w:rFonts w:hint="eastAsia"/>
                <w:szCs w:val="21"/>
              </w:rPr>
              <w:t>阻燃剂</w:t>
            </w:r>
            <w:r>
              <w:rPr>
                <w:rStyle w:val="24"/>
                <w:rFonts w:hint="eastAsia"/>
                <w:bCs/>
              </w:rPr>
              <w:t>：如磷酸酯类，降低电解液易燃性；</w:t>
            </w:r>
            <w:r>
              <w:rPr>
                <w:rStyle w:val="24"/>
                <w:rFonts w:hint="eastAsia" w:ascii="MS Gothic" w:hAnsi="MS Gothic" w:eastAsia="MS Gothic" w:cs="MS Gothic"/>
                <w:bCs/>
              </w:rPr>
              <w:t>​</w:t>
            </w:r>
          </w:p>
          <w:p w14:paraId="5E27E618">
            <w:pPr>
              <w:spacing w:line="288" w:lineRule="auto"/>
              <w:ind w:left="630" w:leftChars="100" w:hanging="420" w:hangingChars="200"/>
              <w:rPr>
                <w:rStyle w:val="24"/>
                <w:bCs/>
              </w:rPr>
            </w:pPr>
            <w:r>
              <w:rPr>
                <w:rStyle w:val="24"/>
                <w:rFonts w:hint="eastAsia"/>
                <w:bCs/>
              </w:rPr>
              <w:t>过充</w:t>
            </w:r>
            <w:r>
              <w:rPr>
                <w:rFonts w:hint="eastAsia"/>
                <w:szCs w:val="21"/>
              </w:rPr>
              <w:t>保护剂</w:t>
            </w:r>
            <w:r>
              <w:rPr>
                <w:rStyle w:val="24"/>
                <w:rFonts w:hint="eastAsia"/>
                <w:bCs/>
              </w:rPr>
              <w:t>：如联苯（</w:t>
            </w:r>
            <w:r>
              <w:rPr>
                <w:rStyle w:val="24"/>
                <w:bCs/>
              </w:rPr>
              <w:t>BP</w:t>
            </w:r>
            <w:r>
              <w:rPr>
                <w:rStyle w:val="24"/>
                <w:rFonts w:hint="eastAsia"/>
                <w:bCs/>
              </w:rPr>
              <w:t>），过充时分解产生高电阻膜，阻止电流过大。</w:t>
            </w:r>
            <w:r>
              <w:rPr>
                <w:rStyle w:val="24"/>
                <w:rFonts w:hint="eastAsia" w:ascii="MS Gothic" w:hAnsi="MS Gothic" w:eastAsia="MS Gothic" w:cs="MS Gothic"/>
                <w:bCs/>
              </w:rPr>
              <w:t>​</w:t>
            </w:r>
          </w:p>
          <w:p w14:paraId="0144CD47">
            <w:pPr>
              <w:spacing w:line="288" w:lineRule="auto"/>
              <w:ind w:left="630" w:leftChars="100" w:hanging="420" w:hangingChars="200"/>
              <w:rPr>
                <w:rStyle w:val="24"/>
                <w:bCs/>
              </w:rPr>
            </w:pPr>
            <w:r>
              <w:rPr>
                <w:rStyle w:val="24"/>
                <w:rFonts w:hint="eastAsia"/>
                <w:bCs/>
              </w:rPr>
              <w:t>液态</w:t>
            </w:r>
            <w:r>
              <w:rPr>
                <w:rFonts w:hint="eastAsia"/>
                <w:szCs w:val="21"/>
              </w:rPr>
              <w:t>电解质</w:t>
            </w:r>
            <w:r>
              <w:rPr>
                <w:rStyle w:val="24"/>
                <w:rFonts w:hint="eastAsia"/>
                <w:bCs/>
              </w:rPr>
              <w:t>劣势：易漏液、易燃（引发电池起火）、低温性能差（</w:t>
            </w:r>
            <w:r>
              <w:rPr>
                <w:rStyle w:val="24"/>
                <w:bCs/>
              </w:rPr>
              <w:t>-20</w:t>
            </w:r>
            <w:r>
              <w:rPr>
                <w:rStyle w:val="24"/>
                <w:rFonts w:hint="eastAsia"/>
                <w:bCs/>
              </w:rPr>
              <w:t>℃以下离子电导率骤降）。</w:t>
            </w:r>
            <w:r>
              <w:rPr>
                <w:rStyle w:val="24"/>
                <w:rFonts w:hint="eastAsia" w:ascii="MS Gothic" w:hAnsi="MS Gothic" w:eastAsia="MS Gothic" w:cs="MS Gothic"/>
                <w:bCs/>
              </w:rPr>
              <w:t>​</w:t>
            </w:r>
          </w:p>
          <w:p w14:paraId="5B7973B6">
            <w:pPr>
              <w:spacing w:line="360" w:lineRule="auto"/>
              <w:rPr>
                <w:rStyle w:val="24"/>
                <w:bCs/>
              </w:rPr>
            </w:pPr>
            <w:r>
              <w:rPr>
                <w:b/>
                <w:szCs w:val="21"/>
              </w:rPr>
              <w:t xml:space="preserve">3.2 </w:t>
            </w:r>
            <w:r>
              <w:rPr>
                <w:rFonts w:hint="eastAsia"/>
                <w:b/>
                <w:szCs w:val="21"/>
              </w:rPr>
              <w:t>固态电解质（</w:t>
            </w:r>
            <w:r>
              <w:rPr>
                <w:b/>
                <w:szCs w:val="21"/>
              </w:rPr>
              <w:t>Solid-state Electrolyte</w:t>
            </w:r>
            <w:r>
              <w:rPr>
                <w:rFonts w:hint="eastAsia"/>
                <w:b/>
                <w:szCs w:val="21"/>
              </w:rPr>
              <w:t>，</w:t>
            </w:r>
            <w:r>
              <w:rPr>
                <w:b/>
                <w:szCs w:val="21"/>
              </w:rPr>
              <w:t>SSE</w:t>
            </w:r>
            <w:r>
              <w:rPr>
                <w:rFonts w:hint="eastAsia"/>
                <w:b/>
                <w:szCs w:val="21"/>
              </w:rPr>
              <w:t>）</w:t>
            </w:r>
            <w:r>
              <w:rPr>
                <w:rStyle w:val="24"/>
                <w:rFonts w:hint="eastAsia" w:ascii="MS Gothic" w:hAnsi="MS Gothic" w:eastAsia="MS Gothic" w:cs="MS Gothic"/>
                <w:bCs/>
              </w:rPr>
              <w:t>​</w:t>
            </w:r>
          </w:p>
          <w:p w14:paraId="3082D015">
            <w:pPr>
              <w:spacing w:line="288" w:lineRule="auto"/>
              <w:ind w:left="630" w:leftChars="100" w:hanging="420" w:hangingChars="200"/>
              <w:rPr>
                <w:rStyle w:val="24"/>
                <w:bCs/>
              </w:rPr>
            </w:pPr>
            <w:r>
              <w:rPr>
                <w:rStyle w:val="24"/>
                <w:rFonts w:hint="eastAsia"/>
                <w:bCs/>
              </w:rPr>
              <w:t>分类与特性：硫化物、氧化物、高分子</w:t>
            </w:r>
            <w:r>
              <w:rPr>
                <w:rStyle w:val="24"/>
                <w:rFonts w:hint="eastAsia" w:ascii="MS Gothic" w:hAnsi="MS Gothic" w:eastAsia="MS Gothic" w:cs="MS Gothic"/>
                <w:bCs/>
              </w:rPr>
              <w:t>​</w:t>
            </w:r>
          </w:p>
          <w:p w14:paraId="4DEF9ABF">
            <w:pPr>
              <w:spacing w:line="288" w:lineRule="auto"/>
              <w:ind w:left="630" w:leftChars="100" w:hanging="420" w:hangingChars="200"/>
              <w:rPr>
                <w:rStyle w:val="24"/>
                <w:bCs/>
              </w:rPr>
            </w:pPr>
            <w:r>
              <w:rPr>
                <w:rStyle w:val="24"/>
                <w:rFonts w:hint="eastAsia"/>
                <w:bCs/>
              </w:rPr>
              <w:t>聚合物固态电解质：如聚氧化乙烯（PEO），柔性好（可加工性强）、成本低，但离子电导率低（室温 &lt; 1mS/cm，需加热</w:t>
            </w:r>
          </w:p>
        </w:tc>
      </w:tr>
      <w:tr w14:paraId="088F1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6281CEC1">
            <w:pPr>
              <w:spacing w:line="360" w:lineRule="auto"/>
              <w:rPr>
                <w:b/>
                <w:sz w:val="24"/>
              </w:rPr>
            </w:pPr>
            <w:r>
              <w:rPr>
                <w:b/>
                <w:sz w:val="24"/>
              </w:rPr>
              <w:t>课外作业</w:t>
            </w:r>
          </w:p>
        </w:tc>
      </w:tr>
      <w:tr w14:paraId="5AA000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522" w:type="dxa"/>
            <w:gridSpan w:val="6"/>
            <w:shd w:val="clear" w:color="auto" w:fill="auto"/>
          </w:tcPr>
          <w:p w14:paraId="7867442E">
            <w:pPr>
              <w:spacing w:line="360" w:lineRule="auto"/>
              <w:rPr>
                <w:rFonts w:hint="eastAsia"/>
                <w:b/>
                <w:szCs w:val="21"/>
              </w:rPr>
            </w:pPr>
            <w:r>
              <w:rPr>
                <w:rFonts w:hint="eastAsia"/>
                <w:b/>
                <w:szCs w:val="21"/>
              </w:rPr>
              <w:t>材料性能优化方案探究</w:t>
            </w:r>
          </w:p>
          <w:p w14:paraId="5D73E258">
            <w:pPr>
              <w:spacing w:line="288" w:lineRule="auto"/>
              <w:ind w:left="630" w:leftChars="100" w:hanging="420" w:hangingChars="200"/>
              <w:rPr>
                <w:rFonts w:hint="eastAsia"/>
                <w:szCs w:val="21"/>
              </w:rPr>
            </w:pPr>
            <w:r>
              <w:rPr>
                <w:rFonts w:hint="eastAsia"/>
                <w:szCs w:val="21"/>
              </w:rPr>
              <w:t>已知硅基负极存在 “体积膨胀率高（300%-400%）” 和 “首次库仑效率低（70%-80%）” 两大问题，查阅 1-2 篇相关文献（需标注文献来源），设计两种不同的优化方案（如结构设计、表面改性、复合改性等），并说明每种方案的作用机理。</w:t>
            </w:r>
          </w:p>
          <w:p w14:paraId="320D2081">
            <w:pPr>
              <w:spacing w:line="360" w:lineRule="auto"/>
              <w:rPr>
                <w:rFonts w:hint="eastAsia"/>
                <w:b/>
                <w:szCs w:val="21"/>
              </w:rPr>
            </w:pPr>
            <w:r>
              <w:rPr>
                <w:rFonts w:hint="eastAsia"/>
                <w:b/>
                <w:szCs w:val="21"/>
              </w:rPr>
              <w:t>下一代电池材料对比思考（15 分）</w:t>
            </w:r>
          </w:p>
          <w:p w14:paraId="2E8ABBDC">
            <w:pPr>
              <w:spacing w:line="288" w:lineRule="auto"/>
              <w:ind w:left="630" w:leftChars="100" w:hanging="420" w:hangingChars="200"/>
              <w:rPr>
                <w:szCs w:val="21"/>
              </w:rPr>
            </w:pPr>
            <w:r>
              <w:rPr>
                <w:rFonts w:hint="eastAsia"/>
                <w:szCs w:val="21"/>
              </w:rPr>
              <w:t>对比当前锂离子电池关键材料（如 LFP 正极、石墨负极、液态电解质）与钠离子电池对应材料（如层状氧化物正极、硬碳负极、醚类电解质），从 “资源储量”“成本”“能量密度”“安全性” 四个维度分析：为何钠离子电池被认为是 “大规模储能领域的潜在替代技术”？同时指出钠离子电池材料当前面临的最大技术瓶颈。</w:t>
            </w:r>
          </w:p>
          <w:p w14:paraId="5B957E08">
            <w:pPr>
              <w:spacing w:line="360" w:lineRule="auto"/>
              <w:ind w:left="720"/>
              <w:rPr>
                <w:sz w:val="24"/>
              </w:rPr>
            </w:pPr>
          </w:p>
        </w:tc>
      </w:tr>
    </w:tbl>
    <w:p w14:paraId="2563F917">
      <w:pPr>
        <w:rPr>
          <w:rFonts w:hint="eastAsia"/>
        </w:rPr>
      </w:pPr>
    </w:p>
    <w:p w14:paraId="11DDF263">
      <w:pPr>
        <w:pStyle w:val="3"/>
        <w:spacing w:line="360" w:lineRule="auto"/>
        <w:rPr>
          <w:rFonts w:ascii="Times New Roman" w:hAnsi="Times New Roman"/>
          <w:sz w:val="24"/>
        </w:rPr>
      </w:pPr>
      <w:r>
        <w:rPr>
          <w:rFonts w:ascii="Times New Roman" w:hAnsi="Times New Roman"/>
          <w:sz w:val="24"/>
        </w:rPr>
        <w:t>教学单元</w:t>
      </w:r>
      <w:r>
        <w:rPr>
          <w:rFonts w:hint="eastAsia" w:ascii="Times New Roman" w:hAnsi="Times New Roman"/>
          <w:sz w:val="24"/>
        </w:rPr>
        <w:t>四</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01099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shd w:val="clear" w:color="auto" w:fill="auto"/>
          </w:tcPr>
          <w:p w14:paraId="6F7B80BD">
            <w:pPr>
              <w:spacing w:line="360" w:lineRule="auto"/>
              <w:jc w:val="center"/>
              <w:rPr>
                <w:sz w:val="24"/>
              </w:rPr>
            </w:pPr>
            <w:r>
              <w:rPr>
                <w:rFonts w:hint="eastAsia"/>
                <w:sz w:val="24"/>
              </w:rPr>
              <w:t>课次/学时</w:t>
            </w:r>
          </w:p>
        </w:tc>
        <w:tc>
          <w:tcPr>
            <w:tcW w:w="1420" w:type="dxa"/>
            <w:shd w:val="clear" w:color="auto" w:fill="auto"/>
          </w:tcPr>
          <w:p w14:paraId="03D2D812">
            <w:pPr>
              <w:spacing w:line="360" w:lineRule="auto"/>
              <w:jc w:val="center"/>
              <w:rPr>
                <w:sz w:val="24"/>
              </w:rPr>
            </w:pPr>
            <w:r>
              <w:rPr>
                <w:sz w:val="24"/>
              </w:rPr>
              <w:t>4/2</w:t>
            </w:r>
          </w:p>
        </w:tc>
        <w:tc>
          <w:tcPr>
            <w:tcW w:w="1420" w:type="dxa"/>
            <w:shd w:val="clear" w:color="auto" w:fill="auto"/>
          </w:tcPr>
          <w:p w14:paraId="6EEE6D4E">
            <w:pPr>
              <w:spacing w:line="360" w:lineRule="auto"/>
              <w:jc w:val="center"/>
              <w:rPr>
                <w:sz w:val="24"/>
              </w:rPr>
            </w:pPr>
            <w:r>
              <w:rPr>
                <w:rFonts w:hint="eastAsia"/>
                <w:sz w:val="24"/>
              </w:rPr>
              <w:t>章节</w:t>
            </w:r>
          </w:p>
        </w:tc>
        <w:tc>
          <w:tcPr>
            <w:tcW w:w="1420" w:type="dxa"/>
            <w:shd w:val="clear" w:color="auto" w:fill="auto"/>
          </w:tcPr>
          <w:p w14:paraId="5738E932">
            <w:pPr>
              <w:spacing w:line="360" w:lineRule="auto"/>
              <w:jc w:val="center"/>
              <w:rPr>
                <w:sz w:val="24"/>
              </w:rPr>
            </w:pPr>
            <w:r>
              <w:rPr>
                <w:rFonts w:hint="eastAsia"/>
                <w:sz w:val="24"/>
              </w:rPr>
              <w:t>第3章</w:t>
            </w:r>
          </w:p>
        </w:tc>
        <w:tc>
          <w:tcPr>
            <w:tcW w:w="1421" w:type="dxa"/>
            <w:shd w:val="clear" w:color="auto" w:fill="auto"/>
          </w:tcPr>
          <w:p w14:paraId="1A825A8A">
            <w:pPr>
              <w:spacing w:line="360" w:lineRule="auto"/>
              <w:jc w:val="center"/>
              <w:rPr>
                <w:sz w:val="24"/>
              </w:rPr>
            </w:pPr>
            <w:r>
              <w:rPr>
                <w:sz w:val="24"/>
              </w:rPr>
              <w:t>日期</w:t>
            </w:r>
          </w:p>
        </w:tc>
        <w:tc>
          <w:tcPr>
            <w:tcW w:w="1421" w:type="dxa"/>
            <w:shd w:val="clear" w:color="auto" w:fill="auto"/>
          </w:tcPr>
          <w:p w14:paraId="4D2EA97D">
            <w:pPr>
              <w:spacing w:line="360" w:lineRule="auto"/>
              <w:jc w:val="center"/>
              <w:rPr>
                <w:sz w:val="24"/>
              </w:rPr>
            </w:pPr>
            <w:r>
              <w:rPr>
                <w:sz w:val="24"/>
              </w:rPr>
              <w:t>202</w:t>
            </w:r>
            <w:r>
              <w:rPr>
                <w:rFonts w:hint="eastAsia"/>
                <w:sz w:val="24"/>
              </w:rPr>
              <w:t>5-12-23</w:t>
            </w:r>
          </w:p>
        </w:tc>
      </w:tr>
      <w:tr w14:paraId="59A9D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797E09E9">
            <w:pPr>
              <w:spacing w:line="360" w:lineRule="auto"/>
              <w:rPr>
                <w:b/>
                <w:sz w:val="24"/>
              </w:rPr>
            </w:pPr>
            <w:r>
              <w:rPr>
                <w:b/>
                <w:sz w:val="24"/>
              </w:rPr>
              <w:t>教学目标</w:t>
            </w:r>
          </w:p>
        </w:tc>
      </w:tr>
      <w:tr w14:paraId="691803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22" w:type="dxa"/>
            <w:gridSpan w:val="6"/>
            <w:shd w:val="clear" w:color="auto" w:fill="auto"/>
          </w:tcPr>
          <w:p w14:paraId="32A2763D">
            <w:pPr>
              <w:spacing w:line="288" w:lineRule="auto"/>
              <w:ind w:left="422" w:hanging="422" w:hangingChars="200"/>
              <w:rPr>
                <w:b/>
                <w:szCs w:val="21"/>
              </w:rPr>
            </w:pPr>
            <w:r>
              <w:rPr>
                <w:rFonts w:hint="eastAsia"/>
                <w:b/>
                <w:szCs w:val="21"/>
              </w:rPr>
              <w:t>（一）知识目标​</w:t>
            </w:r>
          </w:p>
          <w:p w14:paraId="69474039">
            <w:pPr>
              <w:spacing w:line="288" w:lineRule="auto"/>
              <w:ind w:left="630" w:leftChars="100" w:hanging="420" w:hangingChars="200"/>
              <w:rPr>
                <w:szCs w:val="21"/>
              </w:rPr>
            </w:pPr>
            <w:r>
              <w:rPr>
                <w:rFonts w:hint="eastAsia"/>
                <w:szCs w:val="21"/>
              </w:rPr>
              <w:t>1. 系统掌握锂离子电池制造全流程的核心工序（电极制备、电芯组装、注液、化成、分容），明确各工序的操作目的（如涂布是为实现活性物质均匀负载、化成是为形成稳定</w:t>
            </w:r>
            <w:r>
              <w:rPr>
                <w:szCs w:val="21"/>
              </w:rPr>
              <w:t xml:space="preserve"> SEI </w:t>
            </w:r>
            <w:r>
              <w:rPr>
                <w:rFonts w:hint="eastAsia"/>
                <w:szCs w:val="21"/>
              </w:rPr>
              <w:t>膜）及工艺参数（如辊压压力、化成电压）对电池性能（容量一致性、循环寿命）的影响规律。</w:t>
            </w:r>
            <w:r>
              <w:rPr>
                <w:rFonts w:hint="eastAsia" w:ascii="MS Gothic" w:hAnsi="MS Gothic" w:eastAsia="MS Gothic" w:cs="MS Gothic"/>
                <w:szCs w:val="21"/>
              </w:rPr>
              <w:t>​</w:t>
            </w:r>
          </w:p>
          <w:p w14:paraId="0C49C571">
            <w:pPr>
              <w:spacing w:line="288" w:lineRule="auto"/>
              <w:ind w:left="630" w:leftChars="100" w:hanging="420" w:hangingChars="200"/>
              <w:rPr>
                <w:szCs w:val="21"/>
              </w:rPr>
            </w:pPr>
            <w:r>
              <w:rPr>
                <w:rFonts w:hint="eastAsia"/>
                <w:szCs w:val="21"/>
              </w:rPr>
              <w:t>2. 清晰了解材料表征方法（</w:t>
            </w:r>
            <w:r>
              <w:rPr>
                <w:szCs w:val="21"/>
              </w:rPr>
              <w:t>XRD</w:t>
            </w:r>
            <w:r>
              <w:rPr>
                <w:rFonts w:hint="eastAsia"/>
                <w:szCs w:val="21"/>
              </w:rPr>
              <w:t>、</w:t>
            </w:r>
            <w:r>
              <w:rPr>
                <w:szCs w:val="21"/>
              </w:rPr>
              <w:t>SEM</w:t>
            </w:r>
            <w:r>
              <w:rPr>
                <w:rFonts w:hint="eastAsia"/>
                <w:szCs w:val="21"/>
              </w:rPr>
              <w:t>）的基本原理（如</w:t>
            </w:r>
            <w:r>
              <w:rPr>
                <w:szCs w:val="21"/>
              </w:rPr>
              <w:t xml:space="preserve"> XRD </w:t>
            </w:r>
            <w:r>
              <w:rPr>
                <w:rFonts w:hint="eastAsia"/>
                <w:szCs w:val="21"/>
              </w:rPr>
              <w:t>通过晶体衍射峰分析物相结构、</w:t>
            </w:r>
            <w:r>
              <w:rPr>
                <w:szCs w:val="21"/>
              </w:rPr>
              <w:t xml:space="preserve">SEM </w:t>
            </w:r>
            <w:r>
              <w:rPr>
                <w:rFonts w:hint="eastAsia"/>
                <w:szCs w:val="21"/>
              </w:rPr>
              <w:t>通过电子成像观察微观形貌）。</w:t>
            </w:r>
            <w:r>
              <w:rPr>
                <w:rFonts w:hint="eastAsia" w:ascii="MS Gothic" w:hAnsi="MS Gothic" w:eastAsia="MS Gothic" w:cs="MS Gothic"/>
                <w:szCs w:val="21"/>
              </w:rPr>
              <w:t>​</w:t>
            </w:r>
          </w:p>
          <w:p w14:paraId="6D6991C4">
            <w:pPr>
              <w:spacing w:line="288" w:lineRule="auto"/>
              <w:ind w:left="630" w:leftChars="100" w:hanging="420" w:hangingChars="200"/>
              <w:rPr>
                <w:szCs w:val="21"/>
              </w:rPr>
            </w:pPr>
            <w:r>
              <w:rPr>
                <w:rFonts w:hint="eastAsia"/>
                <w:szCs w:val="21"/>
              </w:rPr>
              <w:t>3. 突破教学难点，深入理解</w:t>
            </w:r>
            <w:r>
              <w:rPr>
                <w:szCs w:val="21"/>
              </w:rPr>
              <w:t xml:space="preserve"> “</w:t>
            </w:r>
            <w:r>
              <w:rPr>
                <w:rFonts w:hint="eastAsia"/>
                <w:szCs w:val="21"/>
              </w:rPr>
              <w:t>化成工序与</w:t>
            </w:r>
            <w:r>
              <w:rPr>
                <w:szCs w:val="21"/>
              </w:rPr>
              <w:t xml:space="preserve"> SEI </w:t>
            </w:r>
            <w:r>
              <w:rPr>
                <w:rFonts w:hint="eastAsia"/>
                <w:szCs w:val="21"/>
              </w:rPr>
              <w:t>膜形成的关联”（如化成电压控制对</w:t>
            </w:r>
            <w:r>
              <w:rPr>
                <w:szCs w:val="21"/>
              </w:rPr>
              <w:t xml:space="preserve"> SEI </w:t>
            </w:r>
            <w:r>
              <w:rPr>
                <w:rFonts w:hint="eastAsia"/>
                <w:szCs w:val="21"/>
              </w:rPr>
              <w:t>膜致密性的影响）。</w:t>
            </w:r>
            <w:r>
              <w:rPr>
                <w:rFonts w:hint="eastAsia" w:ascii="MS Gothic" w:hAnsi="MS Gothic" w:eastAsia="MS Gothic" w:cs="MS Gothic"/>
                <w:szCs w:val="21"/>
              </w:rPr>
              <w:t>​</w:t>
            </w:r>
          </w:p>
          <w:p w14:paraId="588C175E">
            <w:pPr>
              <w:spacing w:line="288" w:lineRule="auto"/>
              <w:ind w:left="422" w:hanging="422" w:hangingChars="200"/>
              <w:rPr>
                <w:b/>
                <w:szCs w:val="21"/>
              </w:rPr>
            </w:pPr>
            <w:r>
              <w:rPr>
                <w:rFonts w:hint="eastAsia"/>
                <w:b/>
                <w:szCs w:val="21"/>
              </w:rPr>
              <w:t>（二）能力目标​</w:t>
            </w:r>
          </w:p>
          <w:p w14:paraId="5036D077">
            <w:pPr>
              <w:spacing w:line="288" w:lineRule="auto"/>
              <w:ind w:left="630" w:leftChars="100" w:hanging="420" w:hangingChars="200"/>
              <w:rPr>
                <w:szCs w:val="21"/>
              </w:rPr>
            </w:pPr>
            <w:r>
              <w:rPr>
                <w:rFonts w:hint="eastAsia"/>
                <w:szCs w:val="21"/>
              </w:rPr>
              <w:t>1. 具备根据电池性能需求（如高容量一致性、长循环寿命），分析制造工序中关键工艺参数（如涂布厚度、化成电流）调整方向的能力，例如为提升电极活性物质负载均匀性，提出优化涂布速度与刮刀间隙的方案。</w:t>
            </w:r>
            <w:r>
              <w:rPr>
                <w:rFonts w:hint="eastAsia" w:ascii="MS Gothic" w:hAnsi="MS Gothic" w:eastAsia="MS Gothic" w:cs="MS Gothic"/>
                <w:szCs w:val="21"/>
              </w:rPr>
              <w:t>​​</w:t>
            </w:r>
          </w:p>
          <w:p w14:paraId="24EB683E">
            <w:pPr>
              <w:spacing w:line="288" w:lineRule="auto"/>
              <w:ind w:left="630" w:leftChars="100" w:hanging="420" w:hangingChars="200"/>
              <w:rPr>
                <w:szCs w:val="21"/>
              </w:rPr>
            </w:pPr>
            <w:r>
              <w:rPr>
                <w:rFonts w:hint="eastAsia"/>
                <w:szCs w:val="21"/>
              </w:rPr>
              <w:t>2. 学会结合材料表征结果（如</w:t>
            </w:r>
            <w:r>
              <w:rPr>
                <w:szCs w:val="21"/>
              </w:rPr>
              <w:t xml:space="preserve"> XRD </w:t>
            </w:r>
            <w:r>
              <w:rPr>
                <w:rFonts w:hint="eastAsia"/>
                <w:szCs w:val="21"/>
              </w:rPr>
              <w:t>物相分析、</w:t>
            </w:r>
            <w:r>
              <w:rPr>
                <w:szCs w:val="21"/>
              </w:rPr>
              <w:t xml:space="preserve">SEM </w:t>
            </w:r>
            <w:r>
              <w:rPr>
                <w:rFonts w:hint="eastAsia"/>
                <w:szCs w:val="21"/>
              </w:rPr>
              <w:t>电极形貌观察）与电化学测试数据，综合判断电池性能优劣的原因（如</w:t>
            </w:r>
            <w:r>
              <w:rPr>
                <w:szCs w:val="21"/>
              </w:rPr>
              <w:t xml:space="preserve"> SEM </w:t>
            </w:r>
            <w:r>
              <w:rPr>
                <w:rFonts w:hint="eastAsia"/>
                <w:szCs w:val="21"/>
              </w:rPr>
              <w:t>观察到电极开裂，结合充放电容量衰减，可判断是辊压过度导致活性物质脱落）。</w:t>
            </w:r>
            <w:r>
              <w:rPr>
                <w:rFonts w:hint="eastAsia" w:ascii="MS Gothic" w:hAnsi="MS Gothic" w:eastAsia="MS Gothic" w:cs="MS Gothic"/>
                <w:szCs w:val="21"/>
              </w:rPr>
              <w:t>​</w:t>
            </w:r>
          </w:p>
          <w:p w14:paraId="546C40B4">
            <w:pPr>
              <w:spacing w:line="288" w:lineRule="auto"/>
              <w:ind w:left="422" w:hanging="422" w:hangingChars="200"/>
              <w:rPr>
                <w:b/>
                <w:szCs w:val="21"/>
              </w:rPr>
            </w:pPr>
            <w:r>
              <w:rPr>
                <w:rFonts w:hint="eastAsia"/>
                <w:b/>
                <w:szCs w:val="21"/>
              </w:rPr>
              <w:t>（三）素养目标​</w:t>
            </w:r>
          </w:p>
          <w:p w14:paraId="3E64F31F">
            <w:pPr>
              <w:spacing w:line="288" w:lineRule="auto"/>
              <w:ind w:left="630" w:leftChars="100" w:hanging="420" w:hangingChars="200"/>
              <w:rPr>
                <w:szCs w:val="21"/>
              </w:rPr>
            </w:pPr>
            <w:r>
              <w:rPr>
                <w:rFonts w:hint="eastAsia"/>
                <w:szCs w:val="21"/>
              </w:rPr>
              <w:t>1. 认识到制造工艺的精细化控制与标准化测试对电池性能稳定性、安全性的关键作用，树立</w:t>
            </w:r>
            <w:r>
              <w:rPr>
                <w:szCs w:val="21"/>
              </w:rPr>
              <w:t xml:space="preserve"> “</w:t>
            </w:r>
            <w:r>
              <w:rPr>
                <w:rFonts w:hint="eastAsia"/>
                <w:szCs w:val="21"/>
              </w:rPr>
              <w:t>工艺决定性能、标准保障安全”</w:t>
            </w:r>
            <w:r>
              <w:rPr>
                <w:szCs w:val="21"/>
              </w:rPr>
              <w:t xml:space="preserve"> </w:t>
            </w:r>
            <w:r>
              <w:rPr>
                <w:rFonts w:hint="eastAsia"/>
                <w:szCs w:val="21"/>
              </w:rPr>
              <w:t>的工程思维，培养对电池产业化流程的系统认知。</w:t>
            </w:r>
            <w:r>
              <w:rPr>
                <w:rFonts w:hint="eastAsia" w:ascii="MS Gothic" w:hAnsi="MS Gothic" w:eastAsia="MS Gothic" w:cs="MS Gothic"/>
                <w:szCs w:val="21"/>
              </w:rPr>
              <w:t>​</w:t>
            </w:r>
          </w:p>
        </w:tc>
      </w:tr>
      <w:tr w14:paraId="6FA623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46BA506B">
            <w:pPr>
              <w:spacing w:line="360" w:lineRule="auto"/>
              <w:rPr>
                <w:b/>
                <w:sz w:val="24"/>
              </w:rPr>
            </w:pPr>
            <w:r>
              <w:rPr>
                <w:b/>
                <w:sz w:val="24"/>
              </w:rPr>
              <w:t>教学内容</w:t>
            </w:r>
          </w:p>
        </w:tc>
      </w:tr>
      <w:tr w14:paraId="55839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4" w:hRule="atLeast"/>
          <w:jc w:val="center"/>
        </w:trPr>
        <w:tc>
          <w:tcPr>
            <w:tcW w:w="8522" w:type="dxa"/>
            <w:gridSpan w:val="6"/>
            <w:shd w:val="clear" w:color="auto" w:fill="auto"/>
          </w:tcPr>
          <w:p w14:paraId="7095FFC6">
            <w:pPr>
              <w:spacing w:line="288" w:lineRule="auto"/>
              <w:ind w:left="630" w:leftChars="100" w:hanging="420" w:hangingChars="200"/>
              <w:rPr>
                <w:szCs w:val="21"/>
              </w:rPr>
            </w:pPr>
            <w:r>
              <w:rPr>
                <w:rFonts w:hint="eastAsia"/>
                <w:szCs w:val="21"/>
              </w:rPr>
              <w:t>1. 制造工艺： 电极制备（搅拌、涂布、辊压、分切）、电芯组装（卷绕、叠片）、注液、化成、分容。</w:t>
            </w:r>
          </w:p>
          <w:p w14:paraId="0CABF966">
            <w:pPr>
              <w:spacing w:line="288" w:lineRule="auto"/>
              <w:ind w:left="630" w:leftChars="100" w:hanging="420" w:hangingChars="200"/>
              <w:rPr>
                <w:szCs w:val="21"/>
              </w:rPr>
            </w:pPr>
            <w:r>
              <w:rPr>
                <w:rFonts w:hint="eastAsia"/>
                <w:szCs w:val="21"/>
              </w:rPr>
              <w:t>2. 表征与测试： 材料表征方法（XRD, SEM）简介。</w:t>
            </w:r>
          </w:p>
          <w:p w14:paraId="203A5839">
            <w:pPr>
              <w:spacing w:line="288" w:lineRule="auto"/>
              <w:ind w:firstLine="420" w:firstLineChars="200"/>
              <w:rPr>
                <w:szCs w:val="21"/>
              </w:rPr>
            </w:pPr>
          </w:p>
        </w:tc>
      </w:tr>
      <w:tr w14:paraId="58F8B9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3BC6CD20">
            <w:pPr>
              <w:spacing w:line="360" w:lineRule="auto"/>
              <w:rPr>
                <w:b/>
                <w:sz w:val="24"/>
              </w:rPr>
            </w:pPr>
            <w:r>
              <w:rPr>
                <w:b/>
                <w:sz w:val="24"/>
              </w:rPr>
              <w:t>教学方法</w:t>
            </w:r>
          </w:p>
        </w:tc>
      </w:tr>
      <w:tr w14:paraId="32096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8522" w:type="dxa"/>
            <w:gridSpan w:val="6"/>
            <w:shd w:val="clear" w:color="auto" w:fill="auto"/>
            <w:vAlign w:val="center"/>
          </w:tcPr>
          <w:p w14:paraId="6C5975DB">
            <w:pPr>
              <w:spacing w:line="288" w:lineRule="auto"/>
              <w:ind w:firstLine="420" w:firstLineChars="200"/>
              <w:rPr>
                <w:sz w:val="24"/>
              </w:rPr>
            </w:pPr>
            <w:r>
              <w:rPr>
                <w:szCs w:val="21"/>
              </w:rPr>
              <w:t>课堂讲授、实例分析、课堂讨论、自主学习法</w:t>
            </w:r>
          </w:p>
        </w:tc>
      </w:tr>
      <w:tr w14:paraId="319154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22" w:type="dxa"/>
            <w:gridSpan w:val="6"/>
            <w:shd w:val="clear" w:color="auto" w:fill="auto"/>
            <w:vAlign w:val="center"/>
          </w:tcPr>
          <w:p w14:paraId="76CDCEDA">
            <w:pPr>
              <w:spacing w:line="360" w:lineRule="auto"/>
              <w:rPr>
                <w:rStyle w:val="24"/>
                <w:b/>
                <w:sz w:val="24"/>
              </w:rPr>
            </w:pPr>
            <w:r>
              <w:rPr>
                <w:b/>
                <w:sz w:val="24"/>
              </w:rPr>
              <w:t>教学过程</w:t>
            </w:r>
          </w:p>
        </w:tc>
      </w:tr>
      <w:tr w14:paraId="0B337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522" w:type="dxa"/>
            <w:gridSpan w:val="6"/>
            <w:shd w:val="clear" w:color="auto" w:fill="auto"/>
            <w:vAlign w:val="center"/>
          </w:tcPr>
          <w:p w14:paraId="6B6F1C1E">
            <w:pPr>
              <w:spacing w:line="288" w:lineRule="auto"/>
              <w:ind w:left="422" w:hanging="422" w:hangingChars="200"/>
              <w:rPr>
                <w:b/>
                <w:szCs w:val="21"/>
              </w:rPr>
            </w:pPr>
            <w:r>
              <w:rPr>
                <w:rFonts w:hint="eastAsia"/>
                <w:b/>
                <w:szCs w:val="21"/>
              </w:rPr>
              <w:t>一、锂离子电池制造工艺​</w:t>
            </w:r>
          </w:p>
          <w:p w14:paraId="09189138">
            <w:pPr>
              <w:spacing w:line="288" w:lineRule="auto"/>
              <w:ind w:left="422" w:hanging="422" w:hangingChars="200"/>
              <w:rPr>
                <w:b/>
                <w:szCs w:val="21"/>
              </w:rPr>
            </w:pPr>
            <w:r>
              <w:rPr>
                <w:b/>
                <w:szCs w:val="21"/>
              </w:rPr>
              <w:t xml:space="preserve">1.1 </w:t>
            </w:r>
            <w:r>
              <w:rPr>
                <w:rFonts w:hint="eastAsia"/>
                <w:b/>
                <w:szCs w:val="21"/>
              </w:rPr>
              <w:t>电极制备工序​</w:t>
            </w:r>
          </w:p>
          <w:p w14:paraId="78CEEFF6">
            <w:pPr>
              <w:spacing w:line="288" w:lineRule="auto"/>
              <w:ind w:left="630" w:leftChars="100" w:hanging="420" w:hangingChars="200"/>
              <w:rPr>
                <w:szCs w:val="21"/>
              </w:rPr>
            </w:pPr>
            <w:r>
              <w:rPr>
                <w:rFonts w:hint="eastAsia"/>
                <w:szCs w:val="21"/>
              </w:rPr>
              <w:t>搅拌：</w:t>
            </w:r>
            <w:r>
              <w:rPr>
                <w:rFonts w:hint="eastAsia" w:ascii="MS Gothic" w:hAnsi="MS Gothic" w:eastAsia="MS Gothic" w:cs="MS Gothic"/>
                <w:szCs w:val="21"/>
              </w:rPr>
              <w:t>​</w:t>
            </w:r>
          </w:p>
          <w:p w14:paraId="7DEFEBB0">
            <w:pPr>
              <w:spacing w:line="288" w:lineRule="auto"/>
              <w:ind w:left="630" w:leftChars="100" w:hanging="420" w:hangingChars="200"/>
              <w:rPr>
                <w:szCs w:val="21"/>
              </w:rPr>
            </w:pPr>
            <w:r>
              <w:rPr>
                <w:rFonts w:hint="eastAsia"/>
                <w:szCs w:val="21"/>
              </w:rPr>
              <w:t>目的：将活性物质（如</w:t>
            </w:r>
            <w:r>
              <w:rPr>
                <w:szCs w:val="21"/>
              </w:rPr>
              <w:t xml:space="preserve"> LFP </w:t>
            </w:r>
            <w:r>
              <w:rPr>
                <w:rFonts w:hint="eastAsia"/>
                <w:szCs w:val="21"/>
              </w:rPr>
              <w:t>正极粉）、导电剂（如炭黑）、粘结剂（如</w:t>
            </w:r>
            <w:r>
              <w:rPr>
                <w:szCs w:val="21"/>
              </w:rPr>
              <w:t xml:space="preserve"> PVDF</w:t>
            </w:r>
            <w:r>
              <w:rPr>
                <w:rFonts w:hint="eastAsia"/>
                <w:szCs w:val="21"/>
              </w:rPr>
              <w:t>）与溶剂（如</w:t>
            </w:r>
            <w:r>
              <w:rPr>
                <w:szCs w:val="21"/>
              </w:rPr>
              <w:t xml:space="preserve"> NMP</w:t>
            </w:r>
            <w:r>
              <w:rPr>
                <w:rFonts w:hint="eastAsia"/>
                <w:szCs w:val="21"/>
              </w:rPr>
              <w:t>）混合，形成均匀分散的浆料，确保电极具有良好的导电性与粘结性。</w:t>
            </w:r>
            <w:r>
              <w:rPr>
                <w:rFonts w:hint="eastAsia" w:ascii="MS Gothic" w:hAnsi="MS Gothic" w:eastAsia="MS Gothic" w:cs="MS Gothic"/>
                <w:szCs w:val="21"/>
              </w:rPr>
              <w:t>​</w:t>
            </w:r>
          </w:p>
          <w:p w14:paraId="68ECDD22">
            <w:pPr>
              <w:spacing w:line="288" w:lineRule="auto"/>
              <w:ind w:left="630" w:leftChars="100" w:hanging="420" w:hangingChars="200"/>
              <w:rPr>
                <w:szCs w:val="21"/>
              </w:rPr>
            </w:pPr>
            <w:r>
              <w:rPr>
                <w:rFonts w:hint="eastAsia"/>
                <w:szCs w:val="21"/>
              </w:rPr>
              <w:t>关键参数：搅拌转速（</w:t>
            </w:r>
            <w:r>
              <w:rPr>
                <w:szCs w:val="21"/>
              </w:rPr>
              <w:t>500-1500rpm</w:t>
            </w:r>
            <w:r>
              <w:rPr>
                <w:rFonts w:hint="eastAsia"/>
                <w:szCs w:val="21"/>
              </w:rPr>
              <w:t>）、搅拌时间（</w:t>
            </w:r>
            <w:r>
              <w:rPr>
                <w:szCs w:val="21"/>
              </w:rPr>
              <w:t>2-4h</w:t>
            </w:r>
            <w:r>
              <w:rPr>
                <w:rFonts w:hint="eastAsia"/>
                <w:szCs w:val="21"/>
              </w:rPr>
              <w:t>），参数影响（转速过低易导致分散不均，出现结块；时间过长易导致溶剂挥发，浆料粘度上升）。</w:t>
            </w:r>
            <w:r>
              <w:rPr>
                <w:rFonts w:hint="eastAsia" w:ascii="MS Gothic" w:hAnsi="MS Gothic" w:eastAsia="MS Gothic" w:cs="MS Gothic"/>
                <w:szCs w:val="21"/>
              </w:rPr>
              <w:t>​</w:t>
            </w:r>
          </w:p>
          <w:p w14:paraId="2AF4A205">
            <w:pPr>
              <w:spacing w:line="288" w:lineRule="auto"/>
              <w:ind w:left="630" w:leftChars="100" w:hanging="420" w:hangingChars="200"/>
              <w:rPr>
                <w:szCs w:val="21"/>
              </w:rPr>
            </w:pPr>
            <w:r>
              <w:rPr>
                <w:rFonts w:hint="eastAsia"/>
                <w:szCs w:val="21"/>
              </w:rPr>
              <w:t>性能关联：浆料分散不均会导致电极局部导电不良，充放电时出现容量衰减快、倍率性能差的问题。</w:t>
            </w:r>
            <w:r>
              <w:rPr>
                <w:rFonts w:hint="eastAsia" w:ascii="MS Gothic" w:hAnsi="MS Gothic" w:eastAsia="MS Gothic" w:cs="MS Gothic"/>
                <w:szCs w:val="21"/>
              </w:rPr>
              <w:t>​</w:t>
            </w:r>
          </w:p>
          <w:p w14:paraId="24D91D6F">
            <w:pPr>
              <w:spacing w:line="288" w:lineRule="auto"/>
              <w:ind w:left="630" w:leftChars="100" w:hanging="420" w:hangingChars="200"/>
              <w:rPr>
                <w:szCs w:val="21"/>
              </w:rPr>
            </w:pPr>
            <w:r>
              <w:rPr>
                <w:rFonts w:hint="eastAsia"/>
                <w:szCs w:val="21"/>
              </w:rPr>
              <w:t>涂布：</w:t>
            </w:r>
            <w:r>
              <w:rPr>
                <w:rFonts w:hint="eastAsia" w:ascii="MS Gothic" w:hAnsi="MS Gothic" w:eastAsia="MS Gothic" w:cs="MS Gothic"/>
                <w:szCs w:val="21"/>
              </w:rPr>
              <w:t>​</w:t>
            </w:r>
          </w:p>
          <w:p w14:paraId="5184C99F">
            <w:pPr>
              <w:spacing w:line="288" w:lineRule="auto"/>
              <w:ind w:left="630" w:leftChars="100" w:hanging="420" w:hangingChars="200"/>
              <w:rPr>
                <w:szCs w:val="21"/>
              </w:rPr>
            </w:pPr>
            <w:r>
              <w:rPr>
                <w:rFonts w:hint="eastAsia"/>
                <w:szCs w:val="21"/>
              </w:rPr>
              <w:t>目的：将搅拌好的浆料均匀涂覆在集流体（正极用铝箔、负极用铜箔）表面，控制活性物质的负载量（如正极负载量</w:t>
            </w:r>
            <w:r>
              <w:rPr>
                <w:szCs w:val="21"/>
              </w:rPr>
              <w:t xml:space="preserve"> 15-25mg/cm²</w:t>
            </w:r>
            <w:r>
              <w:rPr>
                <w:rFonts w:hint="eastAsia"/>
                <w:szCs w:val="21"/>
              </w:rPr>
              <w:t>）。</w:t>
            </w:r>
            <w:r>
              <w:rPr>
                <w:rFonts w:hint="eastAsia" w:ascii="MS Gothic" w:hAnsi="MS Gothic" w:eastAsia="MS Gothic" w:cs="MS Gothic"/>
                <w:szCs w:val="21"/>
              </w:rPr>
              <w:t>​</w:t>
            </w:r>
          </w:p>
          <w:p w14:paraId="5031B0E7">
            <w:pPr>
              <w:spacing w:line="288" w:lineRule="auto"/>
              <w:ind w:left="630" w:leftChars="100" w:hanging="420" w:hangingChars="200"/>
              <w:rPr>
                <w:szCs w:val="21"/>
              </w:rPr>
            </w:pPr>
            <w:r>
              <w:rPr>
                <w:rFonts w:hint="eastAsia"/>
                <w:szCs w:val="21"/>
              </w:rPr>
              <w:t>涂布方式：间歇式涂布（适用于小批量、异形电极）、连续式涂布（适用于大批量、标准化电极）。</w:t>
            </w:r>
            <w:r>
              <w:rPr>
                <w:rFonts w:hint="eastAsia" w:ascii="MS Gothic" w:hAnsi="MS Gothic" w:eastAsia="MS Gothic" w:cs="MS Gothic"/>
                <w:szCs w:val="21"/>
              </w:rPr>
              <w:t>​</w:t>
            </w:r>
          </w:p>
          <w:p w14:paraId="72162508">
            <w:pPr>
              <w:spacing w:line="288" w:lineRule="auto"/>
              <w:ind w:left="630" w:leftChars="100" w:hanging="420" w:hangingChars="200"/>
              <w:rPr>
                <w:szCs w:val="21"/>
              </w:rPr>
            </w:pPr>
            <w:r>
              <w:rPr>
                <w:rFonts w:hint="eastAsia"/>
                <w:szCs w:val="21"/>
              </w:rPr>
              <w:t>性能关联：涂布厚度不均会导致电池内部各区域容量不一致，循环过程中出现局部过充过放，缩短电池寿命。</w:t>
            </w:r>
            <w:r>
              <w:rPr>
                <w:rFonts w:hint="eastAsia" w:ascii="MS Gothic" w:hAnsi="MS Gothic" w:eastAsia="MS Gothic" w:cs="MS Gothic"/>
                <w:szCs w:val="21"/>
              </w:rPr>
              <w:t>​</w:t>
            </w:r>
          </w:p>
          <w:p w14:paraId="016291C3">
            <w:pPr>
              <w:spacing w:line="288" w:lineRule="auto"/>
              <w:ind w:left="630" w:leftChars="100" w:hanging="420" w:hangingChars="200"/>
              <w:rPr>
                <w:szCs w:val="21"/>
              </w:rPr>
            </w:pPr>
            <w:r>
              <w:rPr>
                <w:rFonts w:hint="eastAsia"/>
                <w:szCs w:val="21"/>
              </w:rPr>
              <w:t>辊压：</w:t>
            </w:r>
            <w:r>
              <w:rPr>
                <w:rFonts w:hint="eastAsia" w:ascii="MS Gothic" w:hAnsi="MS Gothic" w:eastAsia="MS Gothic" w:cs="MS Gothic"/>
                <w:szCs w:val="21"/>
              </w:rPr>
              <w:t>​</w:t>
            </w:r>
          </w:p>
          <w:p w14:paraId="4C21AA9D">
            <w:pPr>
              <w:spacing w:line="288" w:lineRule="auto"/>
              <w:ind w:left="630" w:leftChars="100" w:hanging="420" w:hangingChars="200"/>
              <w:rPr>
                <w:szCs w:val="21"/>
              </w:rPr>
            </w:pPr>
            <w:r>
              <w:rPr>
                <w:rFonts w:hint="eastAsia"/>
                <w:szCs w:val="21"/>
              </w:rPr>
              <w:t>目的：对涂布后的湿电极（经烘干去除溶剂）进行压实，提升活性物质的堆积密度，减小电极厚度，提高电池体积能量密度。</w:t>
            </w:r>
            <w:r>
              <w:rPr>
                <w:rFonts w:hint="eastAsia" w:ascii="MS Gothic" w:hAnsi="MS Gothic" w:eastAsia="MS Gothic" w:cs="MS Gothic"/>
                <w:szCs w:val="21"/>
              </w:rPr>
              <w:t>​</w:t>
            </w:r>
          </w:p>
          <w:p w14:paraId="235E6586">
            <w:pPr>
              <w:spacing w:line="288" w:lineRule="auto"/>
              <w:ind w:left="630" w:leftChars="100" w:hanging="420" w:hangingChars="200"/>
              <w:rPr>
                <w:szCs w:val="21"/>
              </w:rPr>
            </w:pPr>
            <w:r>
              <w:rPr>
                <w:rFonts w:hint="eastAsia"/>
                <w:szCs w:val="21"/>
              </w:rPr>
              <w:t>关键参数：辊压压力（</w:t>
            </w:r>
            <w:r>
              <w:rPr>
                <w:szCs w:val="21"/>
              </w:rPr>
              <w:t>10-30MPa</w:t>
            </w:r>
            <w:r>
              <w:rPr>
                <w:rFonts w:hint="eastAsia"/>
                <w:szCs w:val="21"/>
              </w:rPr>
              <w:t>）、辊压速度（</w:t>
            </w:r>
            <w:r>
              <w:rPr>
                <w:szCs w:val="21"/>
              </w:rPr>
              <w:t>1-5m/min</w:t>
            </w:r>
            <w:r>
              <w:rPr>
                <w:rFonts w:hint="eastAsia"/>
                <w:szCs w:val="21"/>
              </w:rPr>
              <w:t>）。</w:t>
            </w:r>
            <w:r>
              <w:rPr>
                <w:rFonts w:hint="eastAsia" w:ascii="MS Gothic" w:hAnsi="MS Gothic" w:eastAsia="MS Gothic" w:cs="MS Gothic"/>
                <w:szCs w:val="21"/>
              </w:rPr>
              <w:t>​</w:t>
            </w:r>
          </w:p>
          <w:p w14:paraId="176BAB6E">
            <w:pPr>
              <w:spacing w:line="288" w:lineRule="auto"/>
              <w:ind w:left="630" w:leftChars="100" w:hanging="420" w:hangingChars="200"/>
              <w:rPr>
                <w:szCs w:val="21"/>
              </w:rPr>
            </w:pPr>
            <w:r>
              <w:rPr>
                <w:rFonts w:hint="eastAsia"/>
                <w:szCs w:val="21"/>
              </w:rPr>
              <w:t>性能关联：压力过小则堆积密度低，能量密度不足；压力过大易导致活性物质颗粒破碎、集流体变形，增加电池内阻。</w:t>
            </w:r>
            <w:r>
              <w:rPr>
                <w:rFonts w:hint="eastAsia" w:ascii="MS Gothic" w:hAnsi="MS Gothic" w:eastAsia="MS Gothic" w:cs="MS Gothic"/>
                <w:szCs w:val="21"/>
              </w:rPr>
              <w:t>​</w:t>
            </w:r>
          </w:p>
          <w:p w14:paraId="4FD95DD8">
            <w:pPr>
              <w:spacing w:line="288" w:lineRule="auto"/>
              <w:ind w:left="630" w:leftChars="100" w:hanging="420" w:hangingChars="200"/>
              <w:rPr>
                <w:szCs w:val="21"/>
              </w:rPr>
            </w:pPr>
            <w:r>
              <w:rPr>
                <w:rFonts w:hint="eastAsia"/>
                <w:szCs w:val="21"/>
              </w:rPr>
              <w:t>分切：</w:t>
            </w:r>
            <w:r>
              <w:rPr>
                <w:rFonts w:hint="eastAsia" w:ascii="MS Gothic" w:hAnsi="MS Gothic" w:eastAsia="MS Gothic" w:cs="MS Gothic"/>
                <w:szCs w:val="21"/>
              </w:rPr>
              <w:t>​</w:t>
            </w:r>
          </w:p>
          <w:p w14:paraId="16ED2088">
            <w:pPr>
              <w:spacing w:line="288" w:lineRule="auto"/>
              <w:ind w:left="630" w:leftChars="100" w:hanging="420" w:hangingChars="200"/>
              <w:rPr>
                <w:szCs w:val="21"/>
              </w:rPr>
            </w:pPr>
            <w:r>
              <w:rPr>
                <w:rFonts w:hint="eastAsia"/>
                <w:szCs w:val="21"/>
              </w:rPr>
              <w:t>目的：将辊压后的连续电极卷料，分切成符合电芯尺寸要求的极片（如长</w:t>
            </w:r>
            <w:r>
              <w:rPr>
                <w:szCs w:val="21"/>
              </w:rPr>
              <w:t xml:space="preserve"> 50mm</w:t>
            </w:r>
            <w:r>
              <w:rPr>
                <w:rFonts w:hint="eastAsia"/>
                <w:szCs w:val="21"/>
              </w:rPr>
              <w:t>、宽</w:t>
            </w:r>
            <w:r>
              <w:rPr>
                <w:szCs w:val="21"/>
              </w:rPr>
              <w:t xml:space="preserve"> 30mm </w:t>
            </w:r>
            <w:r>
              <w:rPr>
                <w:rFonts w:hint="eastAsia"/>
                <w:szCs w:val="21"/>
              </w:rPr>
              <w:t>的矩形极片），确保极片边缘整齐，无毛刺。</w:t>
            </w:r>
            <w:r>
              <w:rPr>
                <w:rFonts w:hint="eastAsia" w:ascii="MS Gothic" w:hAnsi="MS Gothic" w:eastAsia="MS Gothic" w:cs="MS Gothic"/>
                <w:szCs w:val="21"/>
              </w:rPr>
              <w:t>​</w:t>
            </w:r>
          </w:p>
          <w:p w14:paraId="02520F32">
            <w:pPr>
              <w:spacing w:line="288" w:lineRule="auto"/>
              <w:ind w:left="630" w:leftChars="100" w:hanging="420" w:hangingChars="200"/>
              <w:rPr>
                <w:szCs w:val="21"/>
              </w:rPr>
            </w:pPr>
            <w:r>
              <w:rPr>
                <w:rFonts w:hint="eastAsia"/>
                <w:szCs w:val="21"/>
              </w:rPr>
              <w:t>性能关联：极片毛刺易刺穿隔膜，导致正负极短路，引发电池安全隐患。</w:t>
            </w:r>
            <w:r>
              <w:rPr>
                <w:rFonts w:hint="eastAsia" w:ascii="MS Gothic" w:hAnsi="MS Gothic" w:eastAsia="MS Gothic" w:cs="MS Gothic"/>
                <w:szCs w:val="21"/>
              </w:rPr>
              <w:t>​</w:t>
            </w:r>
          </w:p>
          <w:p w14:paraId="7E1FEE95">
            <w:pPr>
              <w:spacing w:line="288" w:lineRule="auto"/>
              <w:ind w:left="422" w:hanging="422" w:hangingChars="200"/>
              <w:rPr>
                <w:b/>
                <w:szCs w:val="21"/>
              </w:rPr>
            </w:pPr>
            <w:r>
              <w:rPr>
                <w:b/>
                <w:szCs w:val="21"/>
              </w:rPr>
              <w:t xml:space="preserve">1.2 </w:t>
            </w:r>
            <w:r>
              <w:rPr>
                <w:rFonts w:hint="eastAsia"/>
                <w:b/>
                <w:szCs w:val="21"/>
              </w:rPr>
              <w:t>电芯组装与后续工序​</w:t>
            </w:r>
          </w:p>
          <w:p w14:paraId="6810026B">
            <w:pPr>
              <w:spacing w:line="288" w:lineRule="auto"/>
              <w:ind w:left="630" w:leftChars="100" w:hanging="420" w:hangingChars="200"/>
              <w:rPr>
                <w:szCs w:val="21"/>
              </w:rPr>
            </w:pPr>
            <w:r>
              <w:rPr>
                <w:rFonts w:hint="eastAsia"/>
                <w:szCs w:val="21"/>
              </w:rPr>
              <w:t>电芯组装：</w:t>
            </w:r>
            <w:r>
              <w:rPr>
                <w:rFonts w:hint="eastAsia" w:ascii="MS Gothic" w:hAnsi="MS Gothic" w:eastAsia="MS Gothic" w:cs="MS Gothic"/>
                <w:szCs w:val="21"/>
              </w:rPr>
              <w:t>​</w:t>
            </w:r>
          </w:p>
          <w:p w14:paraId="77AD68E9">
            <w:pPr>
              <w:spacing w:line="288" w:lineRule="auto"/>
              <w:ind w:left="630" w:leftChars="100" w:hanging="420" w:hangingChars="200"/>
              <w:rPr>
                <w:szCs w:val="21"/>
              </w:rPr>
            </w:pPr>
            <w:r>
              <w:rPr>
                <w:rFonts w:hint="eastAsia"/>
                <w:szCs w:val="21"/>
              </w:rPr>
              <w:t>卷绕式组装：将正极极片、隔膜、负极极片按</w:t>
            </w:r>
            <w:r>
              <w:rPr>
                <w:szCs w:val="21"/>
              </w:rPr>
              <w:t xml:space="preserve"> “</w:t>
            </w:r>
            <w:r>
              <w:rPr>
                <w:rFonts w:hint="eastAsia"/>
                <w:szCs w:val="21"/>
              </w:rPr>
              <w:t>正</w:t>
            </w:r>
            <w:r>
              <w:rPr>
                <w:szCs w:val="21"/>
              </w:rPr>
              <w:t xml:space="preserve"> - </w:t>
            </w:r>
            <w:r>
              <w:rPr>
                <w:rFonts w:hint="eastAsia"/>
                <w:szCs w:val="21"/>
              </w:rPr>
              <w:t>隔</w:t>
            </w:r>
            <w:r>
              <w:rPr>
                <w:szCs w:val="21"/>
              </w:rPr>
              <w:t xml:space="preserve"> - </w:t>
            </w:r>
            <w:r>
              <w:rPr>
                <w:rFonts w:hint="eastAsia"/>
                <w:szCs w:val="21"/>
              </w:rPr>
              <w:t>负</w:t>
            </w:r>
            <w:r>
              <w:rPr>
                <w:szCs w:val="21"/>
              </w:rPr>
              <w:t xml:space="preserve"> - </w:t>
            </w:r>
            <w:r>
              <w:rPr>
                <w:rFonts w:hint="eastAsia"/>
                <w:szCs w:val="21"/>
              </w:rPr>
              <w:t>隔”</w:t>
            </w:r>
            <w:r>
              <w:rPr>
                <w:szCs w:val="21"/>
              </w:rPr>
              <w:t xml:space="preserve"> </w:t>
            </w:r>
            <w:r>
              <w:rPr>
                <w:rFonts w:hint="eastAsia"/>
                <w:szCs w:val="21"/>
              </w:rPr>
              <w:t>顺序叠放后，通过卷绕机卷成圆柱形或方形电芯（如</w:t>
            </w:r>
            <w:r>
              <w:rPr>
                <w:szCs w:val="21"/>
              </w:rPr>
              <w:t xml:space="preserve"> 18650 </w:t>
            </w:r>
            <w:r>
              <w:rPr>
                <w:rFonts w:hint="eastAsia"/>
                <w:szCs w:val="21"/>
              </w:rPr>
              <w:t>圆柱电芯），优点是生产效率高，适用于大批量生产；缺点是极片对齐度要求高，易出现卷绕偏差。</w:t>
            </w:r>
            <w:r>
              <w:rPr>
                <w:rFonts w:hint="eastAsia" w:ascii="MS Gothic" w:hAnsi="MS Gothic" w:eastAsia="MS Gothic" w:cs="MS Gothic"/>
                <w:szCs w:val="21"/>
              </w:rPr>
              <w:t>​</w:t>
            </w:r>
          </w:p>
          <w:p w14:paraId="1633F2AE">
            <w:pPr>
              <w:spacing w:line="288" w:lineRule="auto"/>
              <w:ind w:left="630" w:leftChars="100" w:hanging="420" w:hangingChars="200"/>
              <w:rPr>
                <w:szCs w:val="21"/>
              </w:rPr>
            </w:pPr>
            <w:r>
              <w:rPr>
                <w:rFonts w:hint="eastAsia"/>
                <w:szCs w:val="21"/>
              </w:rPr>
              <w:t>叠片式组装：将裁剪好的正极极片、隔膜、负极极片逐片叠合形成电芯（如软包电芯），优点是极片利用率高、容量一致性好；缺点是生产效率低，适用于高容量、异形电芯。</w:t>
            </w:r>
            <w:r>
              <w:rPr>
                <w:rFonts w:hint="eastAsia" w:ascii="MS Gothic" w:hAnsi="MS Gothic" w:eastAsia="MS Gothic" w:cs="MS Gothic"/>
                <w:szCs w:val="21"/>
              </w:rPr>
              <w:t>​</w:t>
            </w:r>
          </w:p>
          <w:p w14:paraId="41497FEB">
            <w:pPr>
              <w:spacing w:line="288" w:lineRule="auto"/>
              <w:ind w:left="630" w:leftChars="100" w:hanging="420" w:hangingChars="200"/>
              <w:rPr>
                <w:szCs w:val="21"/>
              </w:rPr>
            </w:pPr>
            <w:r>
              <w:rPr>
                <w:rFonts w:hint="eastAsia"/>
                <w:szCs w:val="21"/>
              </w:rPr>
              <w:t>性能关联：卷绕偏差或叠片错位会导致正负极重叠面积不均，电池容量分散性大。</w:t>
            </w:r>
            <w:r>
              <w:rPr>
                <w:rFonts w:hint="eastAsia" w:ascii="MS Gothic" w:hAnsi="MS Gothic" w:eastAsia="MS Gothic" w:cs="MS Gothic"/>
                <w:szCs w:val="21"/>
              </w:rPr>
              <w:t>​</w:t>
            </w:r>
          </w:p>
          <w:p w14:paraId="54C24860">
            <w:pPr>
              <w:spacing w:line="288" w:lineRule="auto"/>
              <w:ind w:left="630" w:leftChars="100" w:hanging="420" w:hangingChars="200"/>
              <w:rPr>
                <w:szCs w:val="21"/>
              </w:rPr>
            </w:pPr>
            <w:r>
              <w:rPr>
                <w:rFonts w:hint="eastAsia"/>
                <w:szCs w:val="21"/>
              </w:rPr>
              <w:t>注液：</w:t>
            </w:r>
            <w:r>
              <w:rPr>
                <w:rFonts w:hint="eastAsia" w:ascii="MS Gothic" w:hAnsi="MS Gothic" w:eastAsia="MS Gothic" w:cs="MS Gothic"/>
                <w:szCs w:val="21"/>
              </w:rPr>
              <w:t>​</w:t>
            </w:r>
          </w:p>
          <w:p w14:paraId="3549497E">
            <w:pPr>
              <w:spacing w:line="288" w:lineRule="auto"/>
              <w:ind w:left="630" w:leftChars="100" w:hanging="420" w:hangingChars="200"/>
              <w:rPr>
                <w:szCs w:val="21"/>
              </w:rPr>
            </w:pPr>
            <w:r>
              <w:rPr>
                <w:rFonts w:hint="eastAsia"/>
                <w:szCs w:val="21"/>
              </w:rPr>
              <w:t>目的：将液态电解质注入电芯内部，使电解质充分浸润极片与隔膜，确保锂离子能够在正负极间顺畅迁移。</w:t>
            </w:r>
            <w:r>
              <w:rPr>
                <w:rFonts w:hint="eastAsia" w:ascii="MS Gothic" w:hAnsi="MS Gothic" w:eastAsia="MS Gothic" w:cs="MS Gothic"/>
                <w:szCs w:val="21"/>
              </w:rPr>
              <w:t>​</w:t>
            </w:r>
          </w:p>
          <w:p w14:paraId="1C34058E">
            <w:pPr>
              <w:spacing w:line="288" w:lineRule="auto"/>
              <w:ind w:left="630" w:leftChars="100" w:hanging="420" w:hangingChars="200"/>
              <w:rPr>
                <w:szCs w:val="21"/>
              </w:rPr>
            </w:pPr>
            <w:r>
              <w:rPr>
                <w:rFonts w:hint="eastAsia"/>
                <w:szCs w:val="21"/>
              </w:rPr>
              <w:t>关键要求：在干燥环境（露点</w:t>
            </w:r>
            <w:r>
              <w:rPr>
                <w:szCs w:val="21"/>
              </w:rPr>
              <w:t xml:space="preserve"> &lt;-40</w:t>
            </w:r>
            <w:r>
              <w:rPr>
                <w:rFonts w:hint="eastAsia"/>
                <w:szCs w:val="21"/>
              </w:rPr>
              <w:t>℃）下操作，防止水分进入电芯（水分会与电解质反应生成</w:t>
            </w:r>
            <w:r>
              <w:rPr>
                <w:szCs w:val="21"/>
              </w:rPr>
              <w:t xml:space="preserve"> HF</w:t>
            </w:r>
            <w:r>
              <w:rPr>
                <w:rFonts w:hint="eastAsia"/>
                <w:szCs w:val="21"/>
              </w:rPr>
              <w:t>，腐蚀电极材料）。</w:t>
            </w:r>
            <w:r>
              <w:rPr>
                <w:rFonts w:hint="eastAsia" w:ascii="MS Gothic" w:hAnsi="MS Gothic" w:eastAsia="MS Gothic" w:cs="MS Gothic"/>
                <w:szCs w:val="21"/>
              </w:rPr>
              <w:t>​</w:t>
            </w:r>
          </w:p>
          <w:p w14:paraId="5532AF72">
            <w:pPr>
              <w:spacing w:line="288" w:lineRule="auto"/>
              <w:ind w:left="630" w:leftChars="100" w:hanging="420" w:hangingChars="200"/>
              <w:rPr>
                <w:szCs w:val="21"/>
              </w:rPr>
            </w:pPr>
            <w:r>
              <w:rPr>
                <w:rFonts w:hint="eastAsia"/>
                <w:szCs w:val="21"/>
              </w:rPr>
              <w:t>性能关联：注液量不足会导致电解质浸润不充分，电池内阻增大、倍率性能差；注液过量易导致电芯漏液，引发安全问题。</w:t>
            </w:r>
            <w:r>
              <w:rPr>
                <w:rFonts w:hint="eastAsia" w:ascii="MS Gothic" w:hAnsi="MS Gothic" w:eastAsia="MS Gothic" w:cs="MS Gothic"/>
                <w:szCs w:val="21"/>
              </w:rPr>
              <w:t>​</w:t>
            </w:r>
          </w:p>
          <w:p w14:paraId="7648E999">
            <w:pPr>
              <w:spacing w:line="288" w:lineRule="auto"/>
              <w:ind w:left="630" w:leftChars="100" w:hanging="420" w:hangingChars="200"/>
              <w:rPr>
                <w:szCs w:val="21"/>
              </w:rPr>
            </w:pPr>
            <w:r>
              <w:rPr>
                <w:rFonts w:hint="eastAsia"/>
                <w:szCs w:val="21"/>
              </w:rPr>
              <w:t>化成（教学难点关联内容）：</w:t>
            </w:r>
            <w:r>
              <w:rPr>
                <w:rFonts w:hint="eastAsia" w:ascii="MS Gothic" w:hAnsi="MS Gothic" w:eastAsia="MS Gothic" w:cs="MS Gothic"/>
                <w:szCs w:val="21"/>
              </w:rPr>
              <w:t>​</w:t>
            </w:r>
          </w:p>
          <w:p w14:paraId="132717CA">
            <w:pPr>
              <w:spacing w:line="288" w:lineRule="auto"/>
              <w:ind w:left="630" w:leftChars="100" w:hanging="420" w:hangingChars="200"/>
              <w:rPr>
                <w:szCs w:val="21"/>
              </w:rPr>
            </w:pPr>
            <w:r>
              <w:rPr>
                <w:rFonts w:hint="eastAsia"/>
                <w:szCs w:val="21"/>
              </w:rPr>
              <w:t>目的：对注液后的电芯进行小电流充电（如</w:t>
            </w:r>
            <w:r>
              <w:rPr>
                <w:szCs w:val="21"/>
              </w:rPr>
              <w:t xml:space="preserve"> 0.1C-0.2C</w:t>
            </w:r>
            <w:r>
              <w:rPr>
                <w:rFonts w:hint="eastAsia"/>
                <w:szCs w:val="21"/>
              </w:rPr>
              <w:t>），在负极表面形成稳定的</w:t>
            </w:r>
            <w:r>
              <w:rPr>
                <w:szCs w:val="21"/>
              </w:rPr>
              <w:t xml:space="preserve"> SEI </w:t>
            </w:r>
            <w:r>
              <w:rPr>
                <w:rFonts w:hint="eastAsia"/>
                <w:szCs w:val="21"/>
              </w:rPr>
              <w:t>膜（固体电解质界面膜），</w:t>
            </w:r>
            <w:r>
              <w:rPr>
                <w:szCs w:val="21"/>
              </w:rPr>
              <w:t xml:space="preserve">SEI </w:t>
            </w:r>
            <w:r>
              <w:rPr>
                <w:rFonts w:hint="eastAsia"/>
                <w:szCs w:val="21"/>
              </w:rPr>
              <w:t>膜能阻止溶剂分子嵌入负极，同时允许锂离子通过，是保障电池循环寿命与安全性的关键。</w:t>
            </w:r>
            <w:r>
              <w:rPr>
                <w:rFonts w:hint="eastAsia" w:ascii="MS Gothic" w:hAnsi="MS Gothic" w:eastAsia="MS Gothic" w:cs="MS Gothic"/>
                <w:szCs w:val="21"/>
              </w:rPr>
              <w:t>​</w:t>
            </w:r>
          </w:p>
          <w:p w14:paraId="117C60DE">
            <w:pPr>
              <w:spacing w:line="288" w:lineRule="auto"/>
              <w:ind w:left="630" w:leftChars="100" w:hanging="420" w:hangingChars="200"/>
              <w:rPr>
                <w:szCs w:val="21"/>
              </w:rPr>
            </w:pPr>
            <w:r>
              <w:rPr>
                <w:rFonts w:hint="eastAsia"/>
                <w:szCs w:val="21"/>
              </w:rPr>
              <w:t>工艺控制：化成电压通常控制在</w:t>
            </w:r>
            <w:r>
              <w:rPr>
                <w:szCs w:val="21"/>
              </w:rPr>
              <w:t xml:space="preserve"> 3.0-3.8V</w:t>
            </w:r>
            <w:r>
              <w:rPr>
                <w:rFonts w:hint="eastAsia"/>
                <w:szCs w:val="21"/>
              </w:rPr>
              <w:t>（针对石墨负极），充电至该电压区间时，电解质在负极表面发生还原反应，生成</w:t>
            </w:r>
            <w:r>
              <w:rPr>
                <w:szCs w:val="21"/>
              </w:rPr>
              <w:t xml:space="preserve"> Li₂CO₃</w:t>
            </w:r>
            <w:r>
              <w:rPr>
                <w:rFonts w:hint="eastAsia"/>
                <w:szCs w:val="21"/>
              </w:rPr>
              <w:t>、</w:t>
            </w:r>
            <w:r>
              <w:rPr>
                <w:szCs w:val="21"/>
              </w:rPr>
              <w:t xml:space="preserve">LiF </w:t>
            </w:r>
            <w:r>
              <w:rPr>
                <w:rFonts w:hint="eastAsia"/>
                <w:szCs w:val="21"/>
              </w:rPr>
              <w:t>等成分构成的</w:t>
            </w:r>
            <w:r>
              <w:rPr>
                <w:szCs w:val="21"/>
              </w:rPr>
              <w:t xml:space="preserve"> SEI </w:t>
            </w:r>
            <w:r>
              <w:rPr>
                <w:rFonts w:hint="eastAsia"/>
                <w:szCs w:val="21"/>
              </w:rPr>
              <w:t>膜；若电压过高，</w:t>
            </w:r>
            <w:r>
              <w:rPr>
                <w:szCs w:val="21"/>
              </w:rPr>
              <w:t xml:space="preserve">SEI </w:t>
            </w:r>
            <w:r>
              <w:rPr>
                <w:rFonts w:hint="eastAsia"/>
                <w:szCs w:val="21"/>
              </w:rPr>
              <w:t>膜易破裂，导致循环过程中持续生成新</w:t>
            </w:r>
            <w:r>
              <w:rPr>
                <w:szCs w:val="21"/>
              </w:rPr>
              <w:t xml:space="preserve"> SEI </w:t>
            </w:r>
            <w:r>
              <w:rPr>
                <w:rFonts w:hint="eastAsia"/>
                <w:szCs w:val="21"/>
              </w:rPr>
              <w:t>膜，消耗锂离子与电解质。</w:t>
            </w:r>
            <w:r>
              <w:rPr>
                <w:rFonts w:hint="eastAsia" w:ascii="MS Gothic" w:hAnsi="MS Gothic" w:eastAsia="MS Gothic" w:cs="MS Gothic"/>
                <w:szCs w:val="21"/>
              </w:rPr>
              <w:t>​</w:t>
            </w:r>
          </w:p>
          <w:p w14:paraId="500F7FAF">
            <w:pPr>
              <w:spacing w:line="288" w:lineRule="auto"/>
              <w:ind w:left="630" w:leftChars="100" w:hanging="420" w:hangingChars="200"/>
              <w:rPr>
                <w:szCs w:val="21"/>
              </w:rPr>
            </w:pPr>
            <w:r>
              <w:rPr>
                <w:rFonts w:hint="eastAsia"/>
                <w:szCs w:val="21"/>
              </w:rPr>
              <w:t>性能关联：化成工艺不当（如电流过大、电压控制不准）会导致</w:t>
            </w:r>
            <w:r>
              <w:rPr>
                <w:szCs w:val="21"/>
              </w:rPr>
              <w:t xml:space="preserve"> SEI </w:t>
            </w:r>
            <w:r>
              <w:rPr>
                <w:rFonts w:hint="eastAsia"/>
                <w:szCs w:val="21"/>
              </w:rPr>
              <w:t>膜致密性差或不稳定，电池首次库仑效率低、循环寿命短。</w:t>
            </w:r>
            <w:r>
              <w:rPr>
                <w:rFonts w:hint="eastAsia" w:ascii="MS Gothic" w:hAnsi="MS Gothic" w:eastAsia="MS Gothic" w:cs="MS Gothic"/>
                <w:szCs w:val="21"/>
              </w:rPr>
              <w:t>​</w:t>
            </w:r>
          </w:p>
          <w:p w14:paraId="44E7DEEC">
            <w:pPr>
              <w:spacing w:line="288" w:lineRule="auto"/>
              <w:ind w:left="630" w:leftChars="100" w:hanging="420" w:hangingChars="200"/>
              <w:rPr>
                <w:szCs w:val="21"/>
              </w:rPr>
            </w:pPr>
            <w:r>
              <w:rPr>
                <w:rFonts w:hint="eastAsia"/>
                <w:szCs w:val="21"/>
              </w:rPr>
              <w:t>分容：</w:t>
            </w:r>
            <w:r>
              <w:rPr>
                <w:rFonts w:hint="eastAsia" w:ascii="MS Gothic" w:hAnsi="MS Gothic" w:eastAsia="MS Gothic" w:cs="MS Gothic"/>
                <w:szCs w:val="21"/>
              </w:rPr>
              <w:t>​</w:t>
            </w:r>
          </w:p>
          <w:p w14:paraId="10191CC2">
            <w:pPr>
              <w:spacing w:line="288" w:lineRule="auto"/>
              <w:ind w:left="630" w:leftChars="100" w:hanging="420" w:hangingChars="200"/>
              <w:rPr>
                <w:szCs w:val="21"/>
              </w:rPr>
            </w:pPr>
            <w:r>
              <w:rPr>
                <w:rFonts w:hint="eastAsia"/>
                <w:szCs w:val="21"/>
              </w:rPr>
              <w:t>目的：对化成后的电芯进行充放电循环测试（通常</w:t>
            </w:r>
            <w:r>
              <w:rPr>
                <w:szCs w:val="21"/>
              </w:rPr>
              <w:t xml:space="preserve"> 1-3 </w:t>
            </w:r>
            <w:r>
              <w:rPr>
                <w:rFonts w:hint="eastAsia"/>
                <w:szCs w:val="21"/>
              </w:rPr>
              <w:t>次），筛选出容量、电压、内阻符合标准的合格电芯，剔除不合格品（如容量低于额定值</w:t>
            </w:r>
            <w:r>
              <w:rPr>
                <w:szCs w:val="21"/>
              </w:rPr>
              <w:t xml:space="preserve"> 95%</w:t>
            </w:r>
            <w:r>
              <w:rPr>
                <w:rFonts w:hint="eastAsia"/>
                <w:szCs w:val="21"/>
              </w:rPr>
              <w:t>、内阻大于</w:t>
            </w:r>
            <w:r>
              <w:rPr>
                <w:szCs w:val="21"/>
              </w:rPr>
              <w:t xml:space="preserve"> 50mΩ </w:t>
            </w:r>
            <w:r>
              <w:rPr>
                <w:rFonts w:hint="eastAsia"/>
                <w:szCs w:val="21"/>
              </w:rPr>
              <w:t>的电芯）。</w:t>
            </w:r>
            <w:r>
              <w:rPr>
                <w:rFonts w:hint="eastAsia" w:ascii="MS Gothic" w:hAnsi="MS Gothic" w:eastAsia="MS Gothic" w:cs="MS Gothic"/>
                <w:szCs w:val="21"/>
              </w:rPr>
              <w:t>​</w:t>
            </w:r>
          </w:p>
          <w:p w14:paraId="71382F08">
            <w:pPr>
              <w:spacing w:line="288" w:lineRule="auto"/>
              <w:ind w:left="630" w:leftChars="100" w:hanging="420" w:hangingChars="200"/>
              <w:rPr>
                <w:szCs w:val="21"/>
              </w:rPr>
            </w:pPr>
            <w:r>
              <w:rPr>
                <w:rFonts w:hint="eastAsia"/>
                <w:szCs w:val="21"/>
              </w:rPr>
              <w:t>测试参数：充电电流</w:t>
            </w:r>
            <w:r>
              <w:rPr>
                <w:szCs w:val="21"/>
              </w:rPr>
              <w:t xml:space="preserve"> 0.5C</w:t>
            </w:r>
            <w:r>
              <w:rPr>
                <w:rFonts w:hint="eastAsia"/>
                <w:szCs w:val="21"/>
              </w:rPr>
              <w:t>、放电电流</w:t>
            </w:r>
            <w:r>
              <w:rPr>
                <w:szCs w:val="21"/>
              </w:rPr>
              <w:t xml:space="preserve"> 1C</w:t>
            </w:r>
            <w:r>
              <w:rPr>
                <w:rFonts w:hint="eastAsia"/>
                <w:szCs w:val="21"/>
              </w:rPr>
              <w:t>，截止电压按电池体系设定（如</w:t>
            </w:r>
            <w:r>
              <w:rPr>
                <w:szCs w:val="21"/>
              </w:rPr>
              <w:t xml:space="preserve"> LFP / </w:t>
            </w:r>
            <w:r>
              <w:rPr>
                <w:rFonts w:hint="eastAsia"/>
                <w:szCs w:val="21"/>
              </w:rPr>
              <w:t>石墨体系充电截止</w:t>
            </w:r>
            <w:r>
              <w:rPr>
                <w:szCs w:val="21"/>
              </w:rPr>
              <w:t xml:space="preserve"> 3.6V</w:t>
            </w:r>
            <w:r>
              <w:rPr>
                <w:rFonts w:hint="eastAsia"/>
                <w:szCs w:val="21"/>
              </w:rPr>
              <w:t>、放电截止</w:t>
            </w:r>
            <w:r>
              <w:rPr>
                <w:szCs w:val="21"/>
              </w:rPr>
              <w:t xml:space="preserve"> 2.5V</w:t>
            </w:r>
            <w:r>
              <w:rPr>
                <w:rFonts w:hint="eastAsia"/>
                <w:szCs w:val="21"/>
              </w:rPr>
              <w:t>）。</w:t>
            </w:r>
            <w:r>
              <w:rPr>
                <w:rFonts w:hint="eastAsia" w:ascii="MS Gothic" w:hAnsi="MS Gothic" w:eastAsia="MS Gothic" w:cs="MS Gothic"/>
                <w:szCs w:val="21"/>
              </w:rPr>
              <w:t>​</w:t>
            </w:r>
          </w:p>
          <w:p w14:paraId="785D1D29">
            <w:pPr>
              <w:spacing w:line="288" w:lineRule="auto"/>
              <w:ind w:left="630" w:leftChars="100" w:hanging="420" w:hangingChars="200"/>
              <w:rPr>
                <w:szCs w:val="21"/>
              </w:rPr>
            </w:pPr>
            <w:r>
              <w:rPr>
                <w:rFonts w:hint="eastAsia"/>
                <w:szCs w:val="21"/>
              </w:rPr>
              <w:t>性能关联：分容是保障电池组容量一致性的关键工序，不合格电芯混入电池组会导致</w:t>
            </w:r>
            <w:r>
              <w:rPr>
                <w:szCs w:val="21"/>
              </w:rPr>
              <w:t xml:space="preserve"> “</w:t>
            </w:r>
            <w:r>
              <w:rPr>
                <w:rFonts w:hint="eastAsia"/>
                <w:szCs w:val="21"/>
              </w:rPr>
              <w:t>拖垮效应”，缩短整个电池组的寿命。</w:t>
            </w:r>
            <w:r>
              <w:rPr>
                <w:rFonts w:hint="eastAsia" w:ascii="MS Gothic" w:hAnsi="MS Gothic" w:eastAsia="MS Gothic" w:cs="MS Gothic"/>
                <w:szCs w:val="21"/>
              </w:rPr>
              <w:t>​</w:t>
            </w:r>
          </w:p>
          <w:p w14:paraId="3CCB8B72">
            <w:pPr>
              <w:spacing w:line="288" w:lineRule="auto"/>
              <w:ind w:left="422" w:hanging="422" w:hangingChars="200"/>
              <w:rPr>
                <w:b/>
                <w:szCs w:val="21"/>
              </w:rPr>
            </w:pPr>
            <w:r>
              <w:rPr>
                <w:rFonts w:hint="eastAsia"/>
                <w:b/>
                <w:szCs w:val="21"/>
              </w:rPr>
              <w:t>二、锂离子电池表征与测试​</w:t>
            </w:r>
          </w:p>
          <w:p w14:paraId="1802C680">
            <w:pPr>
              <w:spacing w:line="288" w:lineRule="auto"/>
              <w:ind w:left="422" w:hanging="422" w:hangingChars="200"/>
              <w:rPr>
                <w:b/>
                <w:szCs w:val="21"/>
              </w:rPr>
            </w:pPr>
            <w:r>
              <w:rPr>
                <w:b/>
                <w:szCs w:val="21"/>
              </w:rPr>
              <w:t xml:space="preserve">2.1 </w:t>
            </w:r>
            <w:r>
              <w:rPr>
                <w:rFonts w:hint="eastAsia"/>
                <w:b/>
                <w:szCs w:val="21"/>
              </w:rPr>
              <w:t>材料表征方法简介​</w:t>
            </w:r>
          </w:p>
          <w:p w14:paraId="59C0433D">
            <w:pPr>
              <w:spacing w:line="288" w:lineRule="auto"/>
              <w:ind w:left="630" w:leftChars="100" w:hanging="420" w:hangingChars="200"/>
              <w:rPr>
                <w:szCs w:val="21"/>
              </w:rPr>
            </w:pPr>
            <w:r>
              <w:rPr>
                <w:szCs w:val="21"/>
              </w:rPr>
              <w:t xml:space="preserve">X </w:t>
            </w:r>
            <w:r>
              <w:rPr>
                <w:rFonts w:hint="eastAsia"/>
                <w:szCs w:val="21"/>
              </w:rPr>
              <w:t>射线衍射（</w:t>
            </w:r>
            <w:r>
              <w:rPr>
                <w:szCs w:val="21"/>
              </w:rPr>
              <w:t>XRD</w:t>
            </w:r>
            <w:r>
              <w:rPr>
                <w:rFonts w:hint="eastAsia"/>
                <w:szCs w:val="21"/>
              </w:rPr>
              <w:t>）：</w:t>
            </w:r>
            <w:r>
              <w:rPr>
                <w:rFonts w:hint="eastAsia" w:ascii="MS Gothic" w:hAnsi="MS Gothic" w:eastAsia="MS Gothic" w:cs="MS Gothic"/>
                <w:szCs w:val="21"/>
              </w:rPr>
              <w:t>​</w:t>
            </w:r>
          </w:p>
          <w:p w14:paraId="10BA7026">
            <w:pPr>
              <w:spacing w:line="288" w:lineRule="auto"/>
              <w:ind w:left="630" w:leftChars="100" w:hanging="420" w:hangingChars="200"/>
              <w:rPr>
                <w:szCs w:val="21"/>
              </w:rPr>
            </w:pPr>
            <w:r>
              <w:rPr>
                <w:rFonts w:hint="eastAsia"/>
                <w:szCs w:val="21"/>
              </w:rPr>
              <w:t>原理：利用</w:t>
            </w:r>
            <w:r>
              <w:rPr>
                <w:szCs w:val="21"/>
              </w:rPr>
              <w:t xml:space="preserve"> X </w:t>
            </w:r>
            <w:r>
              <w:rPr>
                <w:rFonts w:hint="eastAsia"/>
                <w:szCs w:val="21"/>
              </w:rPr>
              <w:t>射线照射晶体材料，晶体原子对</w:t>
            </w:r>
            <w:r>
              <w:rPr>
                <w:szCs w:val="21"/>
              </w:rPr>
              <w:t xml:space="preserve"> X </w:t>
            </w:r>
            <w:r>
              <w:rPr>
                <w:rFonts w:hint="eastAsia"/>
                <w:szCs w:val="21"/>
              </w:rPr>
              <w:t>射线产生衍射，不同物相的晶体具有独特的衍射峰（如</w:t>
            </w:r>
            <w:r>
              <w:rPr>
                <w:szCs w:val="21"/>
              </w:rPr>
              <w:t xml:space="preserve"> LFP </w:t>
            </w:r>
            <w:r>
              <w:rPr>
                <w:rFonts w:hint="eastAsia"/>
                <w:szCs w:val="21"/>
              </w:rPr>
              <w:t>的特征衍射峰位于</w:t>
            </w:r>
            <w:r>
              <w:rPr>
                <w:szCs w:val="21"/>
              </w:rPr>
              <w:t xml:space="preserve"> 2θ=25.6°</w:t>
            </w:r>
            <w:r>
              <w:rPr>
                <w:rFonts w:hint="eastAsia"/>
                <w:szCs w:val="21"/>
              </w:rPr>
              <w:t>、</w:t>
            </w:r>
            <w:r>
              <w:rPr>
                <w:szCs w:val="21"/>
              </w:rPr>
              <w:t>35.1°</w:t>
            </w:r>
            <w:r>
              <w:rPr>
                <w:rFonts w:hint="eastAsia"/>
                <w:szCs w:val="21"/>
              </w:rPr>
              <w:t>），通过分析衍射峰的位置、强度与半高宽，可确定材料的物相组成、结晶度与晶粒尺寸。</w:t>
            </w:r>
            <w:r>
              <w:rPr>
                <w:rFonts w:hint="eastAsia" w:ascii="MS Gothic" w:hAnsi="MS Gothic" w:eastAsia="MS Gothic" w:cs="MS Gothic"/>
                <w:szCs w:val="21"/>
              </w:rPr>
              <w:t>​</w:t>
            </w:r>
          </w:p>
          <w:p w14:paraId="6FE7B7D6">
            <w:pPr>
              <w:spacing w:line="288" w:lineRule="auto"/>
              <w:ind w:left="630" w:leftChars="100" w:hanging="420" w:hangingChars="200"/>
              <w:rPr>
                <w:szCs w:val="21"/>
              </w:rPr>
            </w:pPr>
            <w:r>
              <w:rPr>
                <w:rFonts w:hint="eastAsia"/>
                <w:szCs w:val="21"/>
              </w:rPr>
              <w:t>应用场景：判断正极材料（如</w:t>
            </w:r>
            <w:r>
              <w:rPr>
                <w:szCs w:val="21"/>
              </w:rPr>
              <w:t xml:space="preserve"> NMC</w:t>
            </w:r>
            <w:r>
              <w:rPr>
                <w:rFonts w:hint="eastAsia"/>
                <w:szCs w:val="21"/>
              </w:rPr>
              <w:t>）是否存在杂质相、分析负极材料（如石墨）的层间距变化（循环后层间距增大可能导致结构坍塌）。</w:t>
            </w:r>
            <w:r>
              <w:rPr>
                <w:rFonts w:hint="eastAsia" w:ascii="MS Gothic" w:hAnsi="MS Gothic" w:eastAsia="MS Gothic" w:cs="MS Gothic"/>
                <w:szCs w:val="21"/>
              </w:rPr>
              <w:t>​</w:t>
            </w:r>
          </w:p>
          <w:p w14:paraId="46081CD8">
            <w:pPr>
              <w:spacing w:line="288" w:lineRule="auto"/>
              <w:ind w:left="630" w:leftChars="100" w:hanging="420" w:hangingChars="200"/>
              <w:rPr>
                <w:szCs w:val="21"/>
              </w:rPr>
            </w:pPr>
            <w:r>
              <w:rPr>
                <w:rFonts w:hint="eastAsia"/>
                <w:szCs w:val="21"/>
              </w:rPr>
              <w:t>扫描电子显微镜（</w:t>
            </w:r>
            <w:r>
              <w:rPr>
                <w:szCs w:val="21"/>
              </w:rPr>
              <w:t>SEM</w:t>
            </w:r>
            <w:r>
              <w:rPr>
                <w:rFonts w:hint="eastAsia"/>
                <w:szCs w:val="21"/>
              </w:rPr>
              <w:t>）：</w:t>
            </w:r>
            <w:r>
              <w:rPr>
                <w:rFonts w:hint="eastAsia" w:ascii="MS Gothic" w:hAnsi="MS Gothic" w:eastAsia="MS Gothic" w:cs="MS Gothic"/>
                <w:szCs w:val="21"/>
              </w:rPr>
              <w:t>​</w:t>
            </w:r>
          </w:p>
          <w:p w14:paraId="4D9B18F6">
            <w:pPr>
              <w:spacing w:line="288" w:lineRule="auto"/>
              <w:ind w:left="630" w:leftChars="100" w:hanging="420" w:hangingChars="200"/>
              <w:rPr>
                <w:szCs w:val="21"/>
              </w:rPr>
            </w:pPr>
            <w:r>
              <w:rPr>
                <w:rFonts w:hint="eastAsia"/>
                <w:szCs w:val="21"/>
              </w:rPr>
              <w:t>原理：通过发射电子束扫描材料表面，电子与材料表面原子相互作用产生二次电子，二次电子信号被探测器接收后成像，可观察材料的微观形貌（如电极表面活性物质的分散状态、隔膜的多孔结构）。</w:t>
            </w:r>
            <w:r>
              <w:rPr>
                <w:rFonts w:hint="eastAsia" w:ascii="MS Gothic" w:hAnsi="MS Gothic" w:eastAsia="MS Gothic" w:cs="MS Gothic"/>
                <w:szCs w:val="21"/>
              </w:rPr>
              <w:t>​</w:t>
            </w:r>
          </w:p>
          <w:p w14:paraId="1FB5AB21">
            <w:pPr>
              <w:spacing w:line="288" w:lineRule="auto"/>
              <w:ind w:left="630" w:leftChars="100" w:hanging="420" w:hangingChars="200"/>
              <w:rPr>
                <w:rStyle w:val="24"/>
                <w:szCs w:val="21"/>
              </w:rPr>
            </w:pPr>
            <w:r>
              <w:rPr>
                <w:rFonts w:hint="eastAsia"/>
                <w:szCs w:val="21"/>
              </w:rPr>
              <w:t>应用场景：观察电极涂布后的表面平整度、分析循环后电极是否出现开裂或活性物质脱落、检查隔膜是否存在破损。</w:t>
            </w:r>
          </w:p>
        </w:tc>
      </w:tr>
      <w:tr w14:paraId="38912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0C7C4C1D">
            <w:pPr>
              <w:spacing w:line="360" w:lineRule="auto"/>
              <w:rPr>
                <w:b/>
                <w:sz w:val="24"/>
              </w:rPr>
            </w:pPr>
            <w:r>
              <w:rPr>
                <w:b/>
                <w:sz w:val="24"/>
              </w:rPr>
              <w:t>课外作业</w:t>
            </w:r>
          </w:p>
        </w:tc>
      </w:tr>
      <w:tr w14:paraId="3422D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522" w:type="dxa"/>
            <w:gridSpan w:val="6"/>
            <w:shd w:val="clear" w:color="auto" w:fill="auto"/>
          </w:tcPr>
          <w:p w14:paraId="3D88520C">
            <w:pPr>
              <w:spacing w:line="288" w:lineRule="auto"/>
              <w:ind w:firstLine="420" w:firstLineChars="200"/>
              <w:rPr>
                <w:rFonts w:hint="eastAsia"/>
                <w:szCs w:val="21"/>
              </w:rPr>
            </w:pPr>
            <w:r>
              <w:rPr>
                <w:rFonts w:hint="eastAsia"/>
                <w:szCs w:val="21"/>
              </w:rPr>
              <w:t>判断下述内容正确与否，并说明理由：</w:t>
            </w:r>
          </w:p>
          <w:p w14:paraId="3926C0FA">
            <w:pPr>
              <w:spacing w:line="288" w:lineRule="auto"/>
              <w:ind w:firstLine="420" w:firstLineChars="200"/>
              <w:rPr>
                <w:rFonts w:hint="eastAsia"/>
                <w:szCs w:val="21"/>
              </w:rPr>
            </w:pPr>
            <w:r>
              <w:rPr>
                <w:rFonts w:hint="eastAsia"/>
                <w:szCs w:val="21"/>
              </w:rPr>
              <w:t>（1）充放电测试中，“电压平台越平缓” 说明电池的能量密度越高；</w:t>
            </w:r>
          </w:p>
          <w:p w14:paraId="6EB1BAEE">
            <w:pPr>
              <w:spacing w:line="288" w:lineRule="auto"/>
              <w:ind w:firstLine="420" w:firstLineChars="200"/>
              <w:rPr>
                <w:rFonts w:hint="eastAsia"/>
                <w:szCs w:val="21"/>
              </w:rPr>
            </w:pPr>
            <w:r>
              <w:rPr>
                <w:rFonts w:hint="eastAsia"/>
                <w:szCs w:val="21"/>
              </w:rPr>
              <w:t>（2）CV 曲线中，“氧化峰与还原峰的峰电位差越小”，表明电极反应的可逆性越好；</w:t>
            </w:r>
          </w:p>
          <w:p w14:paraId="1363C8E3">
            <w:pPr>
              <w:spacing w:line="288" w:lineRule="auto"/>
              <w:ind w:firstLine="420" w:firstLineChars="200"/>
              <w:rPr>
                <w:rFonts w:hint="eastAsia"/>
                <w:szCs w:val="21"/>
              </w:rPr>
            </w:pPr>
            <w:r>
              <w:rPr>
                <w:rFonts w:hint="eastAsia"/>
                <w:szCs w:val="21"/>
              </w:rPr>
              <w:t>（3）化成工序的核心作用是 “通过小电流充电，在正极表面形成稳定的 SEI 膜”；</w:t>
            </w:r>
          </w:p>
          <w:p w14:paraId="7E5ABF5E">
            <w:pPr>
              <w:spacing w:line="288" w:lineRule="auto"/>
              <w:ind w:firstLine="420" w:firstLineChars="200"/>
              <w:rPr>
                <w:szCs w:val="21"/>
              </w:rPr>
            </w:pPr>
            <w:r>
              <w:rPr>
                <w:rFonts w:hint="eastAsia"/>
                <w:szCs w:val="21"/>
              </w:rPr>
              <w:t>（4）过充测试的目的是模拟 “电池被异物刺穿导致的短路失效场景”。</w:t>
            </w:r>
          </w:p>
          <w:p w14:paraId="72427303">
            <w:pPr>
              <w:spacing w:line="360" w:lineRule="auto"/>
              <w:rPr>
                <w:rFonts w:hint="eastAsia"/>
                <w:sz w:val="24"/>
              </w:rPr>
            </w:pPr>
            <w:r>
              <w:rPr>
                <w:rFonts w:hint="eastAsia"/>
                <w:sz w:val="24"/>
              </w:rPr>
              <w:t>作业提交形式：Word 文档（附必要的图表或公式推导过程），提交截止时间为课后 10 天，逾期按 70% 计分；</w:t>
            </w:r>
          </w:p>
          <w:p w14:paraId="16E0DD89">
            <w:pPr>
              <w:spacing w:line="360" w:lineRule="auto"/>
              <w:ind w:left="720"/>
              <w:rPr>
                <w:sz w:val="24"/>
              </w:rPr>
            </w:pPr>
            <w:r>
              <w:rPr>
                <w:rFonts w:hint="eastAsia"/>
                <w:sz w:val="24"/>
              </w:rPr>
              <w:t>鼓励结合课堂讨论内容与课外文献（如《Journal of Power Sources》相关论文），提出创新性观点，可额外加分（5-10 分）。</w:t>
            </w:r>
          </w:p>
        </w:tc>
      </w:tr>
    </w:tbl>
    <w:p w14:paraId="6D7A9A00">
      <w:pPr>
        <w:rPr>
          <w:rFonts w:hint="eastAsia"/>
        </w:rPr>
      </w:pPr>
    </w:p>
    <w:p w14:paraId="18279FAB">
      <w:pPr>
        <w:pStyle w:val="3"/>
        <w:spacing w:line="360" w:lineRule="auto"/>
        <w:rPr>
          <w:rFonts w:ascii="Times New Roman" w:hAnsi="Times New Roman"/>
          <w:sz w:val="24"/>
        </w:rPr>
      </w:pPr>
      <w:r>
        <w:rPr>
          <w:rFonts w:ascii="Times New Roman" w:hAnsi="Times New Roman"/>
          <w:sz w:val="24"/>
        </w:rPr>
        <w:t>教学单元</w:t>
      </w:r>
      <w:r>
        <w:rPr>
          <w:rFonts w:hint="eastAsia" w:ascii="Times New Roman" w:hAnsi="Times New Roman"/>
          <w:sz w:val="24"/>
        </w:rPr>
        <w:t>五</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670D9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shd w:val="clear" w:color="auto" w:fill="auto"/>
          </w:tcPr>
          <w:p w14:paraId="786D7855">
            <w:pPr>
              <w:spacing w:line="360" w:lineRule="auto"/>
              <w:jc w:val="center"/>
              <w:rPr>
                <w:sz w:val="24"/>
              </w:rPr>
            </w:pPr>
            <w:r>
              <w:rPr>
                <w:rFonts w:hint="eastAsia"/>
                <w:sz w:val="24"/>
              </w:rPr>
              <w:t>课次/学时</w:t>
            </w:r>
          </w:p>
        </w:tc>
        <w:tc>
          <w:tcPr>
            <w:tcW w:w="1420" w:type="dxa"/>
            <w:shd w:val="clear" w:color="auto" w:fill="auto"/>
          </w:tcPr>
          <w:p w14:paraId="53D1E644">
            <w:pPr>
              <w:spacing w:line="360" w:lineRule="auto"/>
              <w:jc w:val="center"/>
              <w:rPr>
                <w:sz w:val="24"/>
              </w:rPr>
            </w:pPr>
            <w:r>
              <w:rPr>
                <w:sz w:val="24"/>
              </w:rPr>
              <w:t>5/2</w:t>
            </w:r>
          </w:p>
        </w:tc>
        <w:tc>
          <w:tcPr>
            <w:tcW w:w="1420" w:type="dxa"/>
            <w:shd w:val="clear" w:color="auto" w:fill="auto"/>
          </w:tcPr>
          <w:p w14:paraId="3DC8FC6A">
            <w:pPr>
              <w:spacing w:line="360" w:lineRule="auto"/>
              <w:jc w:val="center"/>
              <w:rPr>
                <w:sz w:val="24"/>
              </w:rPr>
            </w:pPr>
            <w:r>
              <w:rPr>
                <w:rFonts w:hint="eastAsia"/>
                <w:sz w:val="24"/>
              </w:rPr>
              <w:t>章节</w:t>
            </w:r>
          </w:p>
        </w:tc>
        <w:tc>
          <w:tcPr>
            <w:tcW w:w="1420" w:type="dxa"/>
            <w:shd w:val="clear" w:color="auto" w:fill="auto"/>
          </w:tcPr>
          <w:p w14:paraId="20F27B8A">
            <w:pPr>
              <w:spacing w:line="360" w:lineRule="auto"/>
              <w:jc w:val="center"/>
              <w:rPr>
                <w:sz w:val="24"/>
              </w:rPr>
            </w:pPr>
            <w:r>
              <w:rPr>
                <w:rFonts w:hint="eastAsia"/>
                <w:sz w:val="24"/>
              </w:rPr>
              <w:t>第3章</w:t>
            </w:r>
          </w:p>
        </w:tc>
        <w:tc>
          <w:tcPr>
            <w:tcW w:w="1421" w:type="dxa"/>
            <w:shd w:val="clear" w:color="auto" w:fill="auto"/>
          </w:tcPr>
          <w:p w14:paraId="668102C8">
            <w:pPr>
              <w:spacing w:line="360" w:lineRule="auto"/>
              <w:jc w:val="center"/>
              <w:rPr>
                <w:sz w:val="24"/>
              </w:rPr>
            </w:pPr>
            <w:r>
              <w:rPr>
                <w:sz w:val="24"/>
              </w:rPr>
              <w:t>日期</w:t>
            </w:r>
          </w:p>
        </w:tc>
        <w:tc>
          <w:tcPr>
            <w:tcW w:w="1421" w:type="dxa"/>
            <w:shd w:val="clear" w:color="auto" w:fill="auto"/>
          </w:tcPr>
          <w:p w14:paraId="5310A3D2">
            <w:pPr>
              <w:spacing w:line="360" w:lineRule="auto"/>
              <w:jc w:val="center"/>
              <w:rPr>
                <w:sz w:val="24"/>
              </w:rPr>
            </w:pPr>
            <w:r>
              <w:rPr>
                <w:sz w:val="24"/>
              </w:rPr>
              <w:t>202</w:t>
            </w:r>
            <w:r>
              <w:rPr>
                <w:rFonts w:hint="eastAsia"/>
                <w:sz w:val="24"/>
              </w:rPr>
              <w:t>5-12-29</w:t>
            </w:r>
          </w:p>
        </w:tc>
      </w:tr>
      <w:tr w14:paraId="61D785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59A1E142">
            <w:pPr>
              <w:spacing w:line="360" w:lineRule="auto"/>
              <w:rPr>
                <w:b/>
                <w:sz w:val="24"/>
              </w:rPr>
            </w:pPr>
            <w:r>
              <w:rPr>
                <w:b/>
                <w:sz w:val="24"/>
              </w:rPr>
              <w:t>教学目标</w:t>
            </w:r>
          </w:p>
        </w:tc>
      </w:tr>
      <w:tr w14:paraId="357BF7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22" w:type="dxa"/>
            <w:gridSpan w:val="6"/>
            <w:shd w:val="clear" w:color="auto" w:fill="auto"/>
          </w:tcPr>
          <w:p w14:paraId="380B4B82">
            <w:pPr>
              <w:spacing w:line="288" w:lineRule="auto"/>
              <w:ind w:left="422" w:hanging="422" w:hangingChars="200"/>
              <w:rPr>
                <w:b/>
                <w:szCs w:val="21"/>
              </w:rPr>
            </w:pPr>
            <w:r>
              <w:rPr>
                <w:rFonts w:hint="eastAsia"/>
                <w:b/>
                <w:szCs w:val="21"/>
              </w:rPr>
              <w:t>（一）知识目标</w:t>
            </w:r>
            <w:r>
              <w:rPr>
                <w:rFonts w:hint="eastAsia" w:ascii="MS Gothic" w:hAnsi="MS Gothic" w:eastAsia="MS Gothic" w:cs="MS Gothic"/>
                <w:b/>
                <w:szCs w:val="21"/>
              </w:rPr>
              <w:t>​</w:t>
            </w:r>
          </w:p>
          <w:p w14:paraId="047FE4BD">
            <w:pPr>
              <w:spacing w:line="288" w:lineRule="auto"/>
              <w:ind w:left="630" w:leftChars="100" w:hanging="420" w:hangingChars="200"/>
              <w:rPr>
                <w:szCs w:val="21"/>
              </w:rPr>
            </w:pPr>
            <w:r>
              <w:rPr>
                <w:rFonts w:hint="eastAsia"/>
                <w:szCs w:val="21"/>
              </w:rPr>
              <w:t>1.掌握电化学测试方法（充放电测试、</w:t>
            </w:r>
            <w:r>
              <w:rPr>
                <w:szCs w:val="21"/>
              </w:rPr>
              <w:t>CV</w:t>
            </w:r>
            <w:r>
              <w:rPr>
                <w:rFonts w:hint="eastAsia"/>
                <w:szCs w:val="21"/>
              </w:rPr>
              <w:t>、</w:t>
            </w:r>
            <w:r>
              <w:rPr>
                <w:szCs w:val="21"/>
              </w:rPr>
              <w:t>EIS</w:t>
            </w:r>
            <w:r>
              <w:rPr>
                <w:rFonts w:hint="eastAsia"/>
                <w:szCs w:val="21"/>
              </w:rPr>
              <w:t>）的核心原理，能准确区分不同测试方法的适用场景（如充放电测试用于获取容量与电压平台、</w:t>
            </w:r>
            <w:r>
              <w:rPr>
                <w:szCs w:val="21"/>
              </w:rPr>
              <w:t xml:space="preserve">CV </w:t>
            </w:r>
            <w:r>
              <w:rPr>
                <w:rFonts w:hint="eastAsia"/>
                <w:szCs w:val="21"/>
              </w:rPr>
              <w:t>用于判断反应可逆性）。</w:t>
            </w:r>
            <w:r>
              <w:rPr>
                <w:rFonts w:hint="eastAsia" w:ascii="MS Gothic" w:hAnsi="MS Gothic" w:eastAsia="MS Gothic" w:cs="MS Gothic"/>
                <w:szCs w:val="21"/>
              </w:rPr>
              <w:t>​</w:t>
            </w:r>
          </w:p>
          <w:p w14:paraId="45735AFB">
            <w:pPr>
              <w:spacing w:line="288" w:lineRule="auto"/>
              <w:ind w:left="630" w:leftChars="100" w:hanging="420" w:hangingChars="200"/>
              <w:rPr>
                <w:szCs w:val="21"/>
              </w:rPr>
            </w:pPr>
            <w:r>
              <w:rPr>
                <w:rFonts w:hint="eastAsia"/>
                <w:szCs w:val="21"/>
              </w:rPr>
              <w:t>2. 全面认识锂离子电池常见安全测试（针刺、过充、热滥用）的测试标准（如过充测试电压上限、热滥用升温速率），理解各安全测试对应的失效场景（如针刺模拟电池被异物刺穿、过充模拟充电异常），明确安全标准对电池产业化的重要性。</w:t>
            </w:r>
            <w:r>
              <w:rPr>
                <w:rFonts w:hint="eastAsia" w:ascii="MS Gothic" w:hAnsi="MS Gothic" w:eastAsia="MS Gothic" w:cs="MS Gothic"/>
                <w:szCs w:val="21"/>
              </w:rPr>
              <w:t>​</w:t>
            </w:r>
          </w:p>
          <w:p w14:paraId="2A51E2C3">
            <w:pPr>
              <w:spacing w:line="288" w:lineRule="auto"/>
              <w:ind w:left="630" w:leftChars="100" w:hanging="420" w:hangingChars="200"/>
              <w:rPr>
                <w:szCs w:val="21"/>
              </w:rPr>
            </w:pPr>
            <w:r>
              <w:rPr>
                <w:rFonts w:hint="eastAsia"/>
                <w:szCs w:val="21"/>
              </w:rPr>
              <w:t>3. 突破教学难点，深入理解</w:t>
            </w:r>
            <w:r>
              <w:rPr>
                <w:szCs w:val="21"/>
              </w:rPr>
              <w:t xml:space="preserve"> “EIS </w:t>
            </w:r>
            <w:r>
              <w:rPr>
                <w:rFonts w:hint="eastAsia"/>
                <w:szCs w:val="21"/>
              </w:rPr>
              <w:t>伯格阻抗与谱图特征的对应关系”（如高频区半圆对应电荷转移阻抗、低频区斜线对应离子扩散阻抗）。</w:t>
            </w:r>
            <w:r>
              <w:rPr>
                <w:rFonts w:hint="eastAsia" w:ascii="MS Gothic" w:hAnsi="MS Gothic" w:eastAsia="MS Gothic" w:cs="MS Gothic"/>
                <w:szCs w:val="21"/>
              </w:rPr>
              <w:t>​</w:t>
            </w:r>
          </w:p>
          <w:p w14:paraId="5B79A004">
            <w:pPr>
              <w:spacing w:line="288" w:lineRule="auto"/>
              <w:ind w:left="422" w:hanging="422" w:hangingChars="200"/>
              <w:rPr>
                <w:b/>
                <w:szCs w:val="21"/>
              </w:rPr>
            </w:pPr>
            <w:r>
              <w:rPr>
                <w:rFonts w:hint="eastAsia"/>
                <w:b/>
                <w:szCs w:val="21"/>
              </w:rPr>
              <w:t>（二）能力目标</w:t>
            </w:r>
            <w:r>
              <w:rPr>
                <w:rFonts w:hint="eastAsia" w:ascii="MS Gothic" w:hAnsi="MS Gothic" w:eastAsia="MS Gothic" w:cs="MS Gothic"/>
                <w:b/>
                <w:szCs w:val="21"/>
              </w:rPr>
              <w:t>​</w:t>
            </w:r>
          </w:p>
          <w:p w14:paraId="0F8635F8">
            <w:pPr>
              <w:spacing w:line="288" w:lineRule="auto"/>
              <w:ind w:left="630" w:leftChars="100" w:hanging="420" w:hangingChars="200"/>
              <w:rPr>
                <w:szCs w:val="21"/>
              </w:rPr>
            </w:pPr>
            <w:r>
              <w:rPr>
                <w:rFonts w:hint="eastAsia"/>
                <w:szCs w:val="21"/>
              </w:rPr>
              <w:t>1. 能够独立解读充放电曲线、</w:t>
            </w:r>
            <w:r>
              <w:rPr>
                <w:szCs w:val="21"/>
              </w:rPr>
              <w:t xml:space="preserve">CV </w:t>
            </w:r>
            <w:r>
              <w:rPr>
                <w:rFonts w:hint="eastAsia"/>
                <w:szCs w:val="21"/>
              </w:rPr>
              <w:t>曲线与</w:t>
            </w:r>
            <w:r>
              <w:rPr>
                <w:szCs w:val="21"/>
              </w:rPr>
              <w:t xml:space="preserve"> EIS </w:t>
            </w:r>
            <w:r>
              <w:rPr>
                <w:rFonts w:hint="eastAsia"/>
                <w:szCs w:val="21"/>
              </w:rPr>
              <w:t>谱图，从充放电曲线中提取容量、电压平台、库仑效率等信息，从</w:t>
            </w:r>
            <w:r>
              <w:rPr>
                <w:szCs w:val="21"/>
              </w:rPr>
              <w:t xml:space="preserve"> CV </w:t>
            </w:r>
            <w:r>
              <w:rPr>
                <w:rFonts w:hint="eastAsia"/>
                <w:szCs w:val="21"/>
              </w:rPr>
              <w:t>曲线中判断电极反应的可逆性与峰值电流对应的反应电位，从</w:t>
            </w:r>
            <w:r>
              <w:rPr>
                <w:szCs w:val="21"/>
              </w:rPr>
              <w:t xml:space="preserve"> EIS </w:t>
            </w:r>
            <w:r>
              <w:rPr>
                <w:rFonts w:hint="eastAsia"/>
                <w:szCs w:val="21"/>
              </w:rPr>
              <w:t>谱图中分析电池内阻（电荷转移阻抗、欧姆阻抗）大小，满足教学重点要求。</w:t>
            </w:r>
            <w:r>
              <w:rPr>
                <w:rFonts w:hint="eastAsia" w:ascii="MS Gothic" w:hAnsi="MS Gothic" w:eastAsia="MS Gothic" w:cs="MS Gothic"/>
                <w:szCs w:val="21"/>
              </w:rPr>
              <w:t>​</w:t>
            </w:r>
          </w:p>
          <w:p w14:paraId="4AF4EB98">
            <w:pPr>
              <w:spacing w:line="288" w:lineRule="auto"/>
              <w:ind w:left="630" w:leftChars="100" w:hanging="420" w:hangingChars="200"/>
              <w:rPr>
                <w:szCs w:val="21"/>
              </w:rPr>
            </w:pPr>
            <w:r>
              <w:rPr>
                <w:rFonts w:hint="eastAsia"/>
                <w:szCs w:val="21"/>
              </w:rPr>
              <w:t>2. 学会结合材料表征结果（如</w:t>
            </w:r>
            <w:r>
              <w:rPr>
                <w:szCs w:val="21"/>
              </w:rPr>
              <w:t xml:space="preserve"> XRD </w:t>
            </w:r>
            <w:r>
              <w:rPr>
                <w:rFonts w:hint="eastAsia"/>
                <w:szCs w:val="21"/>
              </w:rPr>
              <w:t>物相分析、</w:t>
            </w:r>
            <w:r>
              <w:rPr>
                <w:szCs w:val="21"/>
              </w:rPr>
              <w:t xml:space="preserve">SEM </w:t>
            </w:r>
            <w:r>
              <w:rPr>
                <w:rFonts w:hint="eastAsia"/>
                <w:szCs w:val="21"/>
              </w:rPr>
              <w:t>电极形貌观察）与电化学测试数据，综合判断电池性能优劣的原因（如</w:t>
            </w:r>
            <w:r>
              <w:rPr>
                <w:szCs w:val="21"/>
              </w:rPr>
              <w:t xml:space="preserve"> SEM </w:t>
            </w:r>
            <w:r>
              <w:rPr>
                <w:rFonts w:hint="eastAsia"/>
                <w:szCs w:val="21"/>
              </w:rPr>
              <w:t>观察到电极开裂，结合充放电容量衰减，可判断是辊压过度导致活性物质脱落）。</w:t>
            </w:r>
            <w:r>
              <w:rPr>
                <w:rFonts w:hint="eastAsia" w:ascii="MS Gothic" w:hAnsi="MS Gothic" w:eastAsia="MS Gothic" w:cs="MS Gothic"/>
                <w:szCs w:val="21"/>
              </w:rPr>
              <w:t>​</w:t>
            </w:r>
          </w:p>
          <w:p w14:paraId="5F54B81C">
            <w:pPr>
              <w:spacing w:line="288" w:lineRule="auto"/>
              <w:ind w:left="422" w:hanging="422" w:hangingChars="200"/>
              <w:rPr>
                <w:b/>
                <w:szCs w:val="21"/>
              </w:rPr>
            </w:pPr>
            <w:r>
              <w:rPr>
                <w:rFonts w:hint="eastAsia"/>
                <w:b/>
                <w:szCs w:val="21"/>
              </w:rPr>
              <w:t>（三）素养目标</w:t>
            </w:r>
            <w:r>
              <w:rPr>
                <w:rFonts w:hint="eastAsia" w:ascii="MS Gothic" w:hAnsi="MS Gothic" w:eastAsia="MS Gothic" w:cs="MS Gothic"/>
                <w:b/>
                <w:szCs w:val="21"/>
              </w:rPr>
              <w:t>​</w:t>
            </w:r>
          </w:p>
          <w:p w14:paraId="2B625885">
            <w:pPr>
              <w:spacing w:line="288" w:lineRule="auto"/>
              <w:ind w:left="630" w:leftChars="100" w:hanging="420" w:hangingChars="200"/>
              <w:rPr>
                <w:szCs w:val="21"/>
              </w:rPr>
            </w:pPr>
            <w:r>
              <w:rPr>
                <w:rFonts w:hint="eastAsia"/>
                <w:szCs w:val="21"/>
              </w:rPr>
              <w:t>1. 通过分析电化学测试谱图与工艺参数的关联，提升逻辑推理与数据分析能力，养成</w:t>
            </w:r>
            <w:r>
              <w:rPr>
                <w:szCs w:val="21"/>
              </w:rPr>
              <w:t xml:space="preserve"> “</w:t>
            </w:r>
            <w:r>
              <w:rPr>
                <w:rFonts w:hint="eastAsia"/>
                <w:szCs w:val="21"/>
              </w:rPr>
              <w:t>用数据说话、从原理解释现象”</w:t>
            </w:r>
            <w:r>
              <w:rPr>
                <w:szCs w:val="21"/>
              </w:rPr>
              <w:t xml:space="preserve"> </w:t>
            </w:r>
            <w:r>
              <w:rPr>
                <w:rFonts w:hint="eastAsia"/>
                <w:szCs w:val="21"/>
              </w:rPr>
              <w:t>的科学态度，如通过</w:t>
            </w:r>
            <w:r>
              <w:rPr>
                <w:szCs w:val="21"/>
              </w:rPr>
              <w:t xml:space="preserve"> EIS </w:t>
            </w:r>
            <w:r>
              <w:rPr>
                <w:rFonts w:hint="eastAsia"/>
                <w:szCs w:val="21"/>
              </w:rPr>
              <w:t>谱图内阻变化解释电池循环寿命衰减的机理。</w:t>
            </w:r>
            <w:r>
              <w:rPr>
                <w:rFonts w:hint="eastAsia" w:ascii="MS Gothic" w:hAnsi="MS Gothic" w:eastAsia="MS Gothic" w:cs="MS Gothic"/>
                <w:szCs w:val="21"/>
              </w:rPr>
              <w:t>​</w:t>
            </w:r>
          </w:p>
          <w:p w14:paraId="716D69A8">
            <w:pPr>
              <w:spacing w:line="288" w:lineRule="auto"/>
              <w:ind w:left="630" w:leftChars="100" w:hanging="420" w:hangingChars="200"/>
              <w:rPr>
                <w:sz w:val="24"/>
              </w:rPr>
            </w:pPr>
            <w:r>
              <w:rPr>
                <w:rFonts w:hint="eastAsia"/>
                <w:szCs w:val="21"/>
              </w:rPr>
              <w:t>2. 关注锂离子电池安全事故引发的社会问题，理解安全标准制定的行业价值与社会责任，激发对电池安全技术创新的探索兴趣，培养工程伦理素养。</w:t>
            </w:r>
          </w:p>
        </w:tc>
      </w:tr>
      <w:tr w14:paraId="596C3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34853C2C">
            <w:pPr>
              <w:spacing w:line="360" w:lineRule="auto"/>
              <w:rPr>
                <w:b/>
                <w:sz w:val="24"/>
              </w:rPr>
            </w:pPr>
            <w:r>
              <w:rPr>
                <w:b/>
                <w:sz w:val="24"/>
              </w:rPr>
              <w:t>教学内容</w:t>
            </w:r>
          </w:p>
        </w:tc>
      </w:tr>
      <w:tr w14:paraId="1D3FF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8522" w:type="dxa"/>
            <w:gridSpan w:val="6"/>
            <w:shd w:val="clear" w:color="auto" w:fill="auto"/>
          </w:tcPr>
          <w:p w14:paraId="63CE959B">
            <w:pPr>
              <w:spacing w:line="288" w:lineRule="auto"/>
              <w:ind w:left="630" w:leftChars="100" w:hanging="420" w:hangingChars="200"/>
              <w:rPr>
                <w:szCs w:val="21"/>
              </w:rPr>
            </w:pPr>
            <w:r>
              <w:rPr>
                <w:rFonts w:hint="eastAsia"/>
                <w:szCs w:val="21"/>
              </w:rPr>
              <w:t>1. 电化学测试方法（充放电测试、循环伏安法(CV)、电化学阻抗谱(EIS)）的原理与数据分析。</w:t>
            </w:r>
          </w:p>
          <w:p w14:paraId="174CC32C">
            <w:pPr>
              <w:spacing w:line="288" w:lineRule="auto"/>
              <w:ind w:left="630" w:leftChars="100" w:hanging="420" w:hangingChars="200"/>
              <w:rPr>
                <w:szCs w:val="21"/>
              </w:rPr>
            </w:pPr>
            <w:r>
              <w:rPr>
                <w:rFonts w:hint="eastAsia"/>
                <w:szCs w:val="21"/>
              </w:rPr>
              <w:t>2. 安全性与标准： 常见安全测试（针刺、过充、热滥用）介绍与标准理解。</w:t>
            </w:r>
          </w:p>
        </w:tc>
      </w:tr>
      <w:tr w14:paraId="38DF9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67A127B5">
            <w:pPr>
              <w:spacing w:line="360" w:lineRule="auto"/>
              <w:rPr>
                <w:b/>
                <w:sz w:val="24"/>
              </w:rPr>
            </w:pPr>
            <w:r>
              <w:rPr>
                <w:b/>
                <w:sz w:val="24"/>
              </w:rPr>
              <w:t>教学方法</w:t>
            </w:r>
          </w:p>
        </w:tc>
      </w:tr>
      <w:tr w14:paraId="266E3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8522" w:type="dxa"/>
            <w:gridSpan w:val="6"/>
            <w:shd w:val="clear" w:color="auto" w:fill="auto"/>
            <w:vAlign w:val="center"/>
          </w:tcPr>
          <w:p w14:paraId="6EF5E7F7">
            <w:pPr>
              <w:spacing w:line="288" w:lineRule="auto"/>
              <w:ind w:firstLine="420" w:firstLineChars="200"/>
              <w:rPr>
                <w:sz w:val="24"/>
              </w:rPr>
            </w:pPr>
            <w:r>
              <w:rPr>
                <w:szCs w:val="21"/>
              </w:rPr>
              <w:t>课堂讲授、实例分析、课堂讨论、自主学习法</w:t>
            </w:r>
          </w:p>
        </w:tc>
      </w:tr>
      <w:tr w14:paraId="18406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22" w:type="dxa"/>
            <w:gridSpan w:val="6"/>
            <w:shd w:val="clear" w:color="auto" w:fill="auto"/>
            <w:vAlign w:val="center"/>
          </w:tcPr>
          <w:p w14:paraId="3118A39D">
            <w:pPr>
              <w:spacing w:line="360" w:lineRule="auto"/>
              <w:rPr>
                <w:rStyle w:val="24"/>
                <w:b/>
                <w:sz w:val="24"/>
              </w:rPr>
            </w:pPr>
            <w:r>
              <w:rPr>
                <w:b/>
                <w:sz w:val="24"/>
              </w:rPr>
              <w:t>教学过程</w:t>
            </w:r>
          </w:p>
        </w:tc>
      </w:tr>
      <w:tr w14:paraId="7FA47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522" w:type="dxa"/>
            <w:gridSpan w:val="6"/>
            <w:shd w:val="clear" w:color="auto" w:fill="auto"/>
            <w:vAlign w:val="center"/>
          </w:tcPr>
          <w:p w14:paraId="38CA8089">
            <w:pPr>
              <w:spacing w:line="288" w:lineRule="auto"/>
              <w:ind w:left="422" w:hanging="422" w:hangingChars="200"/>
              <w:rPr>
                <w:b/>
                <w:szCs w:val="21"/>
              </w:rPr>
            </w:pPr>
            <w:r>
              <w:rPr>
                <w:b/>
                <w:szCs w:val="21"/>
              </w:rPr>
              <w:t xml:space="preserve">2.2 </w:t>
            </w:r>
            <w:r>
              <w:rPr>
                <w:rFonts w:hint="eastAsia"/>
                <w:b/>
                <w:szCs w:val="21"/>
              </w:rPr>
              <w:t>电化学测试方法</w:t>
            </w:r>
          </w:p>
          <w:p w14:paraId="724F1AE8">
            <w:pPr>
              <w:spacing w:line="288" w:lineRule="auto"/>
              <w:ind w:left="630" w:leftChars="100" w:hanging="420" w:hangingChars="200"/>
              <w:rPr>
                <w:szCs w:val="21"/>
              </w:rPr>
            </w:pPr>
            <w:r>
              <w:rPr>
                <w:rFonts w:hint="eastAsia"/>
                <w:szCs w:val="21"/>
              </w:rPr>
              <w:t>充放电测试：</w:t>
            </w:r>
            <w:r>
              <w:rPr>
                <w:rFonts w:hint="eastAsia" w:ascii="MS Gothic" w:hAnsi="MS Gothic" w:eastAsia="MS Gothic" w:cs="MS Gothic"/>
                <w:szCs w:val="21"/>
              </w:rPr>
              <w:t>​</w:t>
            </w:r>
          </w:p>
          <w:p w14:paraId="7CDD82B0">
            <w:pPr>
              <w:spacing w:line="288" w:lineRule="auto"/>
              <w:ind w:left="630" w:leftChars="100" w:hanging="420" w:hangingChars="200"/>
              <w:rPr>
                <w:szCs w:val="21"/>
              </w:rPr>
            </w:pPr>
            <w:r>
              <w:rPr>
                <w:rFonts w:hint="eastAsia"/>
                <w:szCs w:val="21"/>
              </w:rPr>
              <w:t>原理：通过控制充电电流（恒流充电）或电压（恒压充电），记录电池在充放电过程中的电压</w:t>
            </w:r>
            <w:r>
              <w:rPr>
                <w:szCs w:val="21"/>
              </w:rPr>
              <w:t xml:space="preserve"> - </w:t>
            </w:r>
            <w:r>
              <w:rPr>
                <w:rFonts w:hint="eastAsia"/>
                <w:szCs w:val="21"/>
              </w:rPr>
              <w:t>容量变化曲线，获取电池的容量、电压平台、库仑效率等关键参数。</w:t>
            </w:r>
            <w:r>
              <w:rPr>
                <w:rFonts w:hint="eastAsia" w:ascii="MS Gothic" w:hAnsi="MS Gothic" w:eastAsia="MS Gothic" w:cs="MS Gothic"/>
                <w:szCs w:val="21"/>
              </w:rPr>
              <w:t>​</w:t>
            </w:r>
          </w:p>
          <w:p w14:paraId="1996C4FF">
            <w:pPr>
              <w:spacing w:line="288" w:lineRule="auto"/>
              <w:ind w:left="630" w:leftChars="100" w:hanging="420" w:hangingChars="200"/>
              <w:rPr>
                <w:szCs w:val="21"/>
              </w:rPr>
            </w:pPr>
            <w:r>
              <w:rPr>
                <w:rFonts w:hint="eastAsia"/>
                <w:szCs w:val="21"/>
              </w:rPr>
              <w:t>数据解读（教学重点）：</w:t>
            </w:r>
            <w:r>
              <w:rPr>
                <w:rFonts w:hint="eastAsia" w:ascii="MS Gothic" w:hAnsi="MS Gothic" w:eastAsia="MS Gothic" w:cs="MS Gothic"/>
                <w:szCs w:val="21"/>
              </w:rPr>
              <w:t>​</w:t>
            </w:r>
          </w:p>
          <w:p w14:paraId="39B4CB0A">
            <w:pPr>
              <w:spacing w:line="288" w:lineRule="auto"/>
              <w:ind w:left="630" w:leftChars="100" w:hanging="420" w:hangingChars="200"/>
              <w:rPr>
                <w:szCs w:val="21"/>
              </w:rPr>
            </w:pPr>
            <w:r>
              <w:rPr>
                <w:rFonts w:hint="eastAsia"/>
                <w:szCs w:val="21"/>
              </w:rPr>
              <w:t>容量：放电曲线与电压轴围成的面积（如</w:t>
            </w:r>
            <w:r>
              <w:rPr>
                <w:szCs w:val="21"/>
              </w:rPr>
              <w:t xml:space="preserve"> 1C </w:t>
            </w:r>
            <w:r>
              <w:rPr>
                <w:rFonts w:hint="eastAsia"/>
                <w:szCs w:val="21"/>
              </w:rPr>
              <w:t>放电容量为</w:t>
            </w:r>
            <w:r>
              <w:rPr>
                <w:szCs w:val="21"/>
              </w:rPr>
              <w:t xml:space="preserve"> 1000mAh</w:t>
            </w:r>
            <w:r>
              <w:rPr>
                <w:rFonts w:hint="eastAsia"/>
                <w:szCs w:val="21"/>
              </w:rPr>
              <w:t>，说明电池额定容量达标）；</w:t>
            </w:r>
            <w:r>
              <w:rPr>
                <w:rFonts w:hint="eastAsia" w:ascii="MS Gothic" w:hAnsi="MS Gothic" w:eastAsia="MS Gothic" w:cs="MS Gothic"/>
                <w:szCs w:val="21"/>
              </w:rPr>
              <w:t>​</w:t>
            </w:r>
          </w:p>
          <w:p w14:paraId="7D95A88C">
            <w:pPr>
              <w:spacing w:line="288" w:lineRule="auto"/>
              <w:ind w:left="630" w:leftChars="100" w:hanging="420" w:hangingChars="200"/>
              <w:rPr>
                <w:szCs w:val="21"/>
              </w:rPr>
            </w:pPr>
            <w:r>
              <w:rPr>
                <w:rFonts w:hint="eastAsia"/>
                <w:szCs w:val="21"/>
              </w:rPr>
              <w:t>电压平台：充放电曲线中电压基本稳定的区间（如</w:t>
            </w:r>
            <w:r>
              <w:rPr>
                <w:szCs w:val="21"/>
              </w:rPr>
              <w:t xml:space="preserve"> LCO / </w:t>
            </w:r>
            <w:r>
              <w:rPr>
                <w:rFonts w:hint="eastAsia"/>
                <w:szCs w:val="21"/>
              </w:rPr>
              <w:t>石墨体系放电平台约</w:t>
            </w:r>
            <w:r>
              <w:rPr>
                <w:szCs w:val="21"/>
              </w:rPr>
              <w:t xml:space="preserve"> 3.7V</w:t>
            </w:r>
            <w:r>
              <w:rPr>
                <w:rFonts w:hint="eastAsia"/>
                <w:szCs w:val="21"/>
              </w:rPr>
              <w:t>，平台越平缓，电压稳定性越好）；</w:t>
            </w:r>
            <w:r>
              <w:rPr>
                <w:rFonts w:hint="eastAsia" w:ascii="MS Gothic" w:hAnsi="MS Gothic" w:eastAsia="MS Gothic" w:cs="MS Gothic"/>
                <w:szCs w:val="21"/>
              </w:rPr>
              <w:t>​</w:t>
            </w:r>
          </w:p>
          <w:p w14:paraId="329440CF">
            <w:pPr>
              <w:spacing w:line="288" w:lineRule="auto"/>
              <w:ind w:left="630" w:leftChars="100" w:hanging="420" w:hangingChars="200"/>
              <w:rPr>
                <w:szCs w:val="21"/>
              </w:rPr>
            </w:pPr>
            <w:r>
              <w:rPr>
                <w:rFonts w:hint="eastAsia"/>
                <w:szCs w:val="21"/>
              </w:rPr>
              <w:t>库仑效率：放电容量与充电容量的比值（如首次库仑效率</w:t>
            </w:r>
            <w:r>
              <w:rPr>
                <w:szCs w:val="21"/>
              </w:rPr>
              <w:t xml:space="preserve"> 90%</w:t>
            </w:r>
            <w:r>
              <w:rPr>
                <w:rFonts w:hint="eastAsia"/>
                <w:szCs w:val="21"/>
              </w:rPr>
              <w:t>，说明首次循环中</w:t>
            </w:r>
            <w:r>
              <w:rPr>
                <w:szCs w:val="21"/>
              </w:rPr>
              <w:t xml:space="preserve"> SEI </w:t>
            </w:r>
            <w:r>
              <w:rPr>
                <w:rFonts w:hint="eastAsia"/>
                <w:szCs w:val="21"/>
              </w:rPr>
              <w:t>膜形成消耗了</w:t>
            </w:r>
            <w:r>
              <w:rPr>
                <w:szCs w:val="21"/>
              </w:rPr>
              <w:t xml:space="preserve"> 10% </w:t>
            </w:r>
            <w:r>
              <w:rPr>
                <w:rFonts w:hint="eastAsia"/>
                <w:szCs w:val="21"/>
              </w:rPr>
              <w:t>的锂离子）。</w:t>
            </w:r>
            <w:r>
              <w:rPr>
                <w:rFonts w:hint="eastAsia" w:ascii="MS Gothic" w:hAnsi="MS Gothic" w:eastAsia="MS Gothic" w:cs="MS Gothic"/>
                <w:szCs w:val="21"/>
              </w:rPr>
              <w:t>​</w:t>
            </w:r>
          </w:p>
          <w:p w14:paraId="01DA50DE">
            <w:pPr>
              <w:spacing w:line="288" w:lineRule="auto"/>
              <w:ind w:left="630" w:leftChars="100" w:hanging="420" w:hangingChars="200"/>
              <w:rPr>
                <w:szCs w:val="21"/>
              </w:rPr>
            </w:pPr>
            <w:r>
              <w:rPr>
                <w:rFonts w:hint="eastAsia"/>
                <w:szCs w:val="21"/>
              </w:rPr>
              <w:t>应用场景：评估电池的能量密度、循环寿命与倍率性能（如</w:t>
            </w:r>
            <w:r>
              <w:rPr>
                <w:szCs w:val="21"/>
              </w:rPr>
              <w:t xml:space="preserve"> 5C </w:t>
            </w:r>
            <w:r>
              <w:rPr>
                <w:rFonts w:hint="eastAsia"/>
                <w:szCs w:val="21"/>
              </w:rPr>
              <w:t>放电容量与</w:t>
            </w:r>
            <w:r>
              <w:rPr>
                <w:szCs w:val="21"/>
              </w:rPr>
              <w:t xml:space="preserve"> 1C </w:t>
            </w:r>
            <w:r>
              <w:rPr>
                <w:rFonts w:hint="eastAsia"/>
                <w:szCs w:val="21"/>
              </w:rPr>
              <w:t>放电容量的比值，反映倍率性能优劣）。</w:t>
            </w:r>
            <w:r>
              <w:rPr>
                <w:rFonts w:hint="eastAsia" w:ascii="MS Gothic" w:hAnsi="MS Gothic" w:eastAsia="MS Gothic" w:cs="MS Gothic"/>
                <w:szCs w:val="21"/>
              </w:rPr>
              <w:t>​</w:t>
            </w:r>
          </w:p>
          <w:p w14:paraId="7BAA4DAE">
            <w:pPr>
              <w:spacing w:line="288" w:lineRule="auto"/>
              <w:ind w:left="630" w:leftChars="100" w:hanging="420" w:hangingChars="200"/>
              <w:rPr>
                <w:szCs w:val="21"/>
              </w:rPr>
            </w:pPr>
            <w:r>
              <w:rPr>
                <w:rFonts w:hint="eastAsia"/>
                <w:szCs w:val="21"/>
              </w:rPr>
              <w:t>循环伏安法（</w:t>
            </w:r>
            <w:r>
              <w:rPr>
                <w:szCs w:val="21"/>
              </w:rPr>
              <w:t>CV</w:t>
            </w:r>
            <w:r>
              <w:rPr>
                <w:rFonts w:hint="eastAsia"/>
                <w:szCs w:val="21"/>
              </w:rPr>
              <w:t>）：</w:t>
            </w:r>
            <w:r>
              <w:rPr>
                <w:rFonts w:hint="eastAsia" w:ascii="MS Gothic" w:hAnsi="MS Gothic" w:eastAsia="MS Gothic" w:cs="MS Gothic"/>
                <w:szCs w:val="21"/>
              </w:rPr>
              <w:t>​</w:t>
            </w:r>
          </w:p>
          <w:p w14:paraId="63BB6F49">
            <w:pPr>
              <w:spacing w:line="288" w:lineRule="auto"/>
              <w:ind w:left="630" w:leftChars="100" w:hanging="420" w:hangingChars="200"/>
              <w:rPr>
                <w:szCs w:val="21"/>
              </w:rPr>
            </w:pPr>
            <w:r>
              <w:rPr>
                <w:rFonts w:hint="eastAsia"/>
                <w:szCs w:val="21"/>
              </w:rPr>
              <w:t>原理：在一定电压范围内（如</w:t>
            </w:r>
            <w:r>
              <w:rPr>
                <w:szCs w:val="21"/>
              </w:rPr>
              <w:t xml:space="preserve"> 2.5-4.2V</w:t>
            </w:r>
            <w:r>
              <w:rPr>
                <w:rFonts w:hint="eastAsia"/>
                <w:szCs w:val="21"/>
              </w:rPr>
              <w:t>），以恒定的扫描速率（如</w:t>
            </w:r>
            <w:r>
              <w:rPr>
                <w:szCs w:val="21"/>
              </w:rPr>
              <w:t xml:space="preserve"> 0.1mV/s</w:t>
            </w:r>
            <w:r>
              <w:rPr>
                <w:rFonts w:hint="eastAsia"/>
                <w:szCs w:val="21"/>
              </w:rPr>
              <w:t>）对电池施加线性变化的电压，记录电流随电压的变化曲线（</w:t>
            </w:r>
            <w:r>
              <w:rPr>
                <w:szCs w:val="21"/>
              </w:rPr>
              <w:t xml:space="preserve">CV </w:t>
            </w:r>
            <w:r>
              <w:rPr>
                <w:rFonts w:hint="eastAsia"/>
                <w:szCs w:val="21"/>
              </w:rPr>
              <w:t>曲线），通过曲线中的氧化峰与还原峰判断电极反应的可逆性与反应电位。</w:t>
            </w:r>
            <w:r>
              <w:rPr>
                <w:rFonts w:hint="eastAsia" w:ascii="MS Gothic" w:hAnsi="MS Gothic" w:eastAsia="MS Gothic" w:cs="MS Gothic"/>
                <w:szCs w:val="21"/>
              </w:rPr>
              <w:t>​</w:t>
            </w:r>
          </w:p>
          <w:p w14:paraId="057DF180">
            <w:pPr>
              <w:spacing w:line="288" w:lineRule="auto"/>
              <w:ind w:left="630" w:leftChars="100" w:hanging="420" w:hangingChars="200"/>
              <w:rPr>
                <w:szCs w:val="21"/>
              </w:rPr>
            </w:pPr>
            <w:r>
              <w:rPr>
                <w:rFonts w:hint="eastAsia"/>
                <w:szCs w:val="21"/>
              </w:rPr>
              <w:t>数据解读（教学重点）：</w:t>
            </w:r>
            <w:r>
              <w:rPr>
                <w:rFonts w:hint="eastAsia" w:ascii="MS Gothic" w:hAnsi="MS Gothic" w:eastAsia="MS Gothic" w:cs="MS Gothic"/>
                <w:szCs w:val="21"/>
              </w:rPr>
              <w:t>​</w:t>
            </w:r>
          </w:p>
          <w:p w14:paraId="3A553D91">
            <w:pPr>
              <w:spacing w:line="288" w:lineRule="auto"/>
              <w:ind w:left="630" w:leftChars="100" w:hanging="420" w:hangingChars="200"/>
              <w:rPr>
                <w:szCs w:val="21"/>
              </w:rPr>
            </w:pPr>
            <w:r>
              <w:rPr>
                <w:rFonts w:hint="eastAsia"/>
                <w:szCs w:val="21"/>
              </w:rPr>
              <w:t>反应可逆性：氧化峰与还原峰的峰电位差越小（如</w:t>
            </w:r>
            <w:r>
              <w:rPr>
                <w:szCs w:val="21"/>
              </w:rPr>
              <w:t xml:space="preserve"> &lt; 0.1V</w:t>
            </w:r>
            <w:r>
              <w:rPr>
                <w:rFonts w:hint="eastAsia"/>
                <w:szCs w:val="21"/>
              </w:rPr>
              <w:t>）、峰电流比值越接近</w:t>
            </w:r>
            <w:r>
              <w:rPr>
                <w:szCs w:val="21"/>
              </w:rPr>
              <w:t xml:space="preserve"> 1</w:t>
            </w:r>
            <w:r>
              <w:rPr>
                <w:rFonts w:hint="eastAsia"/>
                <w:szCs w:val="21"/>
              </w:rPr>
              <w:t>，说明反应可逆性越好（如石墨负极的</w:t>
            </w:r>
            <w:r>
              <w:rPr>
                <w:szCs w:val="21"/>
              </w:rPr>
              <w:t xml:space="preserve"> CV </w:t>
            </w:r>
            <w:r>
              <w:rPr>
                <w:rFonts w:hint="eastAsia"/>
                <w:szCs w:val="21"/>
              </w:rPr>
              <w:t>曲线中，氧化峰与还原峰对称，可逆性优异）；</w:t>
            </w:r>
            <w:r>
              <w:rPr>
                <w:rFonts w:hint="eastAsia" w:ascii="MS Gothic" w:hAnsi="MS Gothic" w:eastAsia="MS Gothic" w:cs="MS Gothic"/>
                <w:szCs w:val="21"/>
              </w:rPr>
              <w:t>​</w:t>
            </w:r>
          </w:p>
          <w:p w14:paraId="5012E57C">
            <w:pPr>
              <w:spacing w:line="288" w:lineRule="auto"/>
              <w:ind w:left="630" w:leftChars="100" w:hanging="420" w:hangingChars="200"/>
              <w:rPr>
                <w:szCs w:val="21"/>
              </w:rPr>
            </w:pPr>
            <w:r>
              <w:rPr>
                <w:rFonts w:hint="eastAsia"/>
                <w:szCs w:val="21"/>
              </w:rPr>
              <w:t>反应电位：还原峰对应锂离子嵌入反应（如石墨负极还原峰约</w:t>
            </w:r>
            <w:r>
              <w:rPr>
                <w:szCs w:val="21"/>
              </w:rPr>
              <w:t xml:space="preserve"> 0.1V</w:t>
            </w:r>
            <w:r>
              <w:rPr>
                <w:rFonts w:hint="eastAsia"/>
                <w:szCs w:val="21"/>
              </w:rPr>
              <w:t>），氧化峰对应锂离子脱嵌反应（如石墨负极氧化峰约</w:t>
            </w:r>
            <w:r>
              <w:rPr>
                <w:szCs w:val="21"/>
              </w:rPr>
              <w:t xml:space="preserve"> 0.2V</w:t>
            </w:r>
            <w:r>
              <w:rPr>
                <w:rFonts w:hint="eastAsia"/>
                <w:szCs w:val="21"/>
              </w:rPr>
              <w:t>）。</w:t>
            </w:r>
            <w:r>
              <w:rPr>
                <w:rFonts w:hint="eastAsia" w:ascii="MS Gothic" w:hAnsi="MS Gothic" w:eastAsia="MS Gothic" w:cs="MS Gothic"/>
                <w:szCs w:val="21"/>
              </w:rPr>
              <w:t>​</w:t>
            </w:r>
          </w:p>
          <w:p w14:paraId="1855C6B7">
            <w:pPr>
              <w:spacing w:line="288" w:lineRule="auto"/>
              <w:ind w:left="630" w:leftChars="100" w:hanging="420" w:hangingChars="200"/>
              <w:rPr>
                <w:szCs w:val="21"/>
              </w:rPr>
            </w:pPr>
            <w:r>
              <w:rPr>
                <w:rFonts w:hint="eastAsia"/>
                <w:szCs w:val="21"/>
              </w:rPr>
              <w:t>应用场景：研究电极材料的电化学反应机理（如判断硅基负极是否发生合金化反应）、评估电池的氧化还原稳定性。</w:t>
            </w:r>
            <w:r>
              <w:rPr>
                <w:rFonts w:hint="eastAsia" w:ascii="MS Gothic" w:hAnsi="MS Gothic" w:eastAsia="MS Gothic" w:cs="MS Gothic"/>
                <w:szCs w:val="21"/>
              </w:rPr>
              <w:t>​</w:t>
            </w:r>
          </w:p>
          <w:p w14:paraId="47223618">
            <w:pPr>
              <w:spacing w:line="288" w:lineRule="auto"/>
              <w:ind w:left="630" w:leftChars="100" w:hanging="420" w:hangingChars="200"/>
              <w:rPr>
                <w:szCs w:val="21"/>
              </w:rPr>
            </w:pPr>
            <w:r>
              <w:rPr>
                <w:rFonts w:hint="eastAsia"/>
                <w:szCs w:val="21"/>
              </w:rPr>
              <w:t>电化学阻抗谱（</w:t>
            </w:r>
            <w:r>
              <w:rPr>
                <w:szCs w:val="21"/>
              </w:rPr>
              <w:t>EIS</w:t>
            </w:r>
            <w:r>
              <w:rPr>
                <w:rFonts w:hint="eastAsia"/>
                <w:szCs w:val="21"/>
              </w:rPr>
              <w:t>）（教学难点关联内容）：</w:t>
            </w:r>
            <w:r>
              <w:rPr>
                <w:rFonts w:hint="eastAsia" w:ascii="MS Gothic" w:hAnsi="MS Gothic" w:eastAsia="MS Gothic" w:cs="MS Gothic"/>
                <w:szCs w:val="21"/>
              </w:rPr>
              <w:t>​</w:t>
            </w:r>
          </w:p>
          <w:p w14:paraId="302FD8A2">
            <w:pPr>
              <w:spacing w:line="288" w:lineRule="auto"/>
              <w:ind w:left="630" w:leftChars="100" w:hanging="420" w:hangingChars="200"/>
              <w:rPr>
                <w:szCs w:val="21"/>
              </w:rPr>
            </w:pPr>
            <w:r>
              <w:rPr>
                <w:rFonts w:hint="eastAsia"/>
                <w:szCs w:val="21"/>
              </w:rPr>
              <w:t>原理：在一定频率范围内（如</w:t>
            </w:r>
            <w:r>
              <w:rPr>
                <w:szCs w:val="21"/>
              </w:rPr>
              <w:t xml:space="preserve"> 10⁻²-10⁵Hz</w:t>
            </w:r>
            <w:r>
              <w:rPr>
                <w:rFonts w:hint="eastAsia"/>
                <w:szCs w:val="21"/>
              </w:rPr>
              <w:t>），对电池施加小幅值的正弦交流电压，测量电池的阻抗随频率的变化，通过阻抗谱图（</w:t>
            </w:r>
            <w:r>
              <w:rPr>
                <w:szCs w:val="21"/>
              </w:rPr>
              <w:t xml:space="preserve">Nyquist </w:t>
            </w:r>
            <w:r>
              <w:rPr>
                <w:rFonts w:hint="eastAsia"/>
                <w:szCs w:val="21"/>
              </w:rPr>
              <w:t>图）分析电池内部的阻抗组成（欧姆阻抗、电荷转移阻抗、离子扩散阻抗）。</w:t>
            </w:r>
            <w:r>
              <w:rPr>
                <w:rFonts w:hint="eastAsia" w:ascii="MS Gothic" w:hAnsi="MS Gothic" w:eastAsia="MS Gothic" w:cs="MS Gothic"/>
                <w:szCs w:val="21"/>
              </w:rPr>
              <w:t>​</w:t>
            </w:r>
          </w:p>
          <w:p w14:paraId="4890750E">
            <w:pPr>
              <w:spacing w:line="288" w:lineRule="auto"/>
              <w:ind w:left="630" w:leftChars="100" w:hanging="420" w:hangingChars="200"/>
              <w:rPr>
                <w:szCs w:val="21"/>
              </w:rPr>
            </w:pPr>
            <w:r>
              <w:rPr>
                <w:rFonts w:hint="eastAsia"/>
                <w:szCs w:val="21"/>
              </w:rPr>
              <w:t>谱图解读与难点突破（教学重点与难点）：</w:t>
            </w:r>
            <w:r>
              <w:rPr>
                <w:rFonts w:hint="eastAsia" w:ascii="MS Gothic" w:hAnsi="MS Gothic" w:eastAsia="MS Gothic" w:cs="MS Gothic"/>
                <w:szCs w:val="21"/>
              </w:rPr>
              <w:t>​</w:t>
            </w:r>
          </w:p>
          <w:p w14:paraId="12AE91FB">
            <w:pPr>
              <w:spacing w:line="288" w:lineRule="auto"/>
              <w:ind w:left="630" w:leftChars="100" w:hanging="420" w:hangingChars="200"/>
              <w:rPr>
                <w:szCs w:val="21"/>
              </w:rPr>
            </w:pPr>
            <w:r>
              <w:rPr>
                <w:szCs w:val="21"/>
              </w:rPr>
              <w:t xml:space="preserve">Nyquist </w:t>
            </w:r>
            <w:r>
              <w:rPr>
                <w:rFonts w:hint="eastAsia"/>
                <w:szCs w:val="21"/>
              </w:rPr>
              <w:t>图由高频区、中高频区、低频区三部分组成：</w:t>
            </w:r>
            <w:r>
              <w:rPr>
                <w:rFonts w:hint="eastAsia" w:ascii="MS Gothic" w:hAnsi="MS Gothic" w:eastAsia="MS Gothic" w:cs="MS Gothic"/>
                <w:szCs w:val="21"/>
              </w:rPr>
              <w:t>​</w:t>
            </w:r>
          </w:p>
          <w:p w14:paraId="18AE6BEB">
            <w:pPr>
              <w:spacing w:line="288" w:lineRule="auto"/>
              <w:ind w:left="630" w:leftChars="100" w:hanging="420" w:hangingChars="200"/>
              <w:rPr>
                <w:szCs w:val="21"/>
              </w:rPr>
            </w:pPr>
            <w:r>
              <w:rPr>
                <w:rFonts w:hint="eastAsia"/>
                <w:szCs w:val="21"/>
              </w:rPr>
              <w:t>高频区：与实轴的交点对应欧姆阻抗（</w:t>
            </w:r>
            <w:r>
              <w:rPr>
                <w:szCs w:val="21"/>
              </w:rPr>
              <w:t>Rₛ</w:t>
            </w:r>
            <w:r>
              <w:rPr>
                <w:rFonts w:hint="eastAsia"/>
                <w:szCs w:val="21"/>
              </w:rPr>
              <w:t>），包括电解质阻抗、集流体阻抗与电极接触阻抗，该值越小，电池导电性能越好；</w:t>
            </w:r>
            <w:r>
              <w:rPr>
                <w:rFonts w:hint="eastAsia" w:ascii="MS Gothic" w:hAnsi="MS Gothic" w:eastAsia="MS Gothic" w:cs="MS Gothic"/>
                <w:szCs w:val="21"/>
              </w:rPr>
              <w:t>​</w:t>
            </w:r>
          </w:p>
          <w:p w14:paraId="645FEFEF">
            <w:pPr>
              <w:spacing w:line="288" w:lineRule="auto"/>
              <w:ind w:left="630" w:leftChars="100" w:hanging="420" w:hangingChars="200"/>
              <w:rPr>
                <w:szCs w:val="21"/>
              </w:rPr>
            </w:pPr>
            <w:r>
              <w:rPr>
                <w:rFonts w:hint="eastAsia"/>
                <w:szCs w:val="21"/>
              </w:rPr>
              <w:t>中高频区：半圆对应电荷转移阻抗（</w:t>
            </w:r>
            <w:r>
              <w:rPr>
                <w:szCs w:val="21"/>
              </w:rPr>
              <w:t>Rct</w:t>
            </w:r>
            <w:r>
              <w:rPr>
                <w:rFonts w:hint="eastAsia"/>
                <w:szCs w:val="21"/>
              </w:rPr>
              <w:t>，伯格阻抗的核心组成），半圆直径越大，电荷在电极</w:t>
            </w:r>
            <w:r>
              <w:rPr>
                <w:szCs w:val="21"/>
              </w:rPr>
              <w:t xml:space="preserve"> / </w:t>
            </w:r>
            <w:r>
              <w:rPr>
                <w:rFonts w:hint="eastAsia"/>
                <w:szCs w:val="21"/>
              </w:rPr>
              <w:t>电解质界面的转移阻力越大（如循环后</w:t>
            </w:r>
            <w:r>
              <w:rPr>
                <w:szCs w:val="21"/>
              </w:rPr>
              <w:t xml:space="preserve"> Rct </w:t>
            </w:r>
            <w:r>
              <w:rPr>
                <w:rFonts w:hint="eastAsia"/>
                <w:szCs w:val="21"/>
              </w:rPr>
              <w:t>增大，说明界面反应动力学变差）；</w:t>
            </w:r>
            <w:r>
              <w:rPr>
                <w:rFonts w:hint="eastAsia" w:ascii="MS Gothic" w:hAnsi="MS Gothic" w:eastAsia="MS Gothic" w:cs="MS Gothic"/>
                <w:szCs w:val="21"/>
              </w:rPr>
              <w:t>​</w:t>
            </w:r>
          </w:p>
          <w:p w14:paraId="34B48DA8">
            <w:pPr>
              <w:spacing w:line="288" w:lineRule="auto"/>
              <w:ind w:left="630" w:leftChars="100" w:hanging="420" w:hangingChars="200"/>
              <w:rPr>
                <w:szCs w:val="21"/>
              </w:rPr>
            </w:pPr>
            <w:r>
              <w:rPr>
                <w:rFonts w:hint="eastAsia"/>
                <w:szCs w:val="21"/>
              </w:rPr>
              <w:t>低频区：斜线对应锂离子在电极材料内部的扩散阻抗（</w:t>
            </w:r>
            <w:r>
              <w:rPr>
                <w:szCs w:val="21"/>
              </w:rPr>
              <w:t xml:space="preserve">Warburg </w:t>
            </w:r>
            <w:r>
              <w:rPr>
                <w:rFonts w:hint="eastAsia"/>
                <w:szCs w:val="21"/>
              </w:rPr>
              <w:t>阻抗），斜线斜率越大，离子扩散速率越快；</w:t>
            </w:r>
            <w:r>
              <w:rPr>
                <w:rFonts w:hint="eastAsia" w:ascii="MS Gothic" w:hAnsi="MS Gothic" w:eastAsia="MS Gothic" w:cs="MS Gothic"/>
                <w:szCs w:val="21"/>
              </w:rPr>
              <w:t>​</w:t>
            </w:r>
          </w:p>
          <w:p w14:paraId="50F96FE4">
            <w:pPr>
              <w:spacing w:line="288" w:lineRule="auto"/>
              <w:ind w:left="630" w:leftChars="100" w:hanging="420" w:hangingChars="200"/>
              <w:rPr>
                <w:szCs w:val="21"/>
              </w:rPr>
            </w:pPr>
            <w:r>
              <w:rPr>
                <w:rFonts w:hint="eastAsia"/>
                <w:szCs w:val="21"/>
              </w:rPr>
              <w:t>难点突破：结合等效电路（如</w:t>
            </w:r>
            <w:r>
              <w:rPr>
                <w:szCs w:val="21"/>
              </w:rPr>
              <w:t xml:space="preserve"> Rₛ-(Rct-CPE)-W</w:t>
            </w:r>
            <w:r>
              <w:rPr>
                <w:rFonts w:hint="eastAsia"/>
                <w:szCs w:val="21"/>
              </w:rPr>
              <w:t>，</w:t>
            </w:r>
            <w:r>
              <w:rPr>
                <w:szCs w:val="21"/>
              </w:rPr>
              <w:t xml:space="preserve">CPE </w:t>
            </w:r>
            <w:r>
              <w:rPr>
                <w:rFonts w:hint="eastAsia"/>
                <w:szCs w:val="21"/>
              </w:rPr>
              <w:t>为常相位元件，</w:t>
            </w:r>
            <w:r>
              <w:rPr>
                <w:szCs w:val="21"/>
              </w:rPr>
              <w:t xml:space="preserve">W </w:t>
            </w:r>
            <w:r>
              <w:rPr>
                <w:rFonts w:hint="eastAsia"/>
                <w:szCs w:val="21"/>
              </w:rPr>
              <w:t>为</w:t>
            </w:r>
            <w:r>
              <w:rPr>
                <w:szCs w:val="21"/>
              </w:rPr>
              <w:t xml:space="preserve"> Warburg </w:t>
            </w:r>
            <w:r>
              <w:rPr>
                <w:rFonts w:hint="eastAsia"/>
                <w:szCs w:val="21"/>
              </w:rPr>
              <w:t>阻抗）拟合谱图，将抽象的阻抗组成与实际谱图特征对应，例如某电池高频区交点右移，说明欧姆阻抗增大，可能是电解质干涸导致。</w:t>
            </w:r>
            <w:r>
              <w:rPr>
                <w:rFonts w:hint="eastAsia" w:ascii="MS Gothic" w:hAnsi="MS Gothic" w:eastAsia="MS Gothic" w:cs="MS Gothic"/>
                <w:szCs w:val="21"/>
              </w:rPr>
              <w:t>​</w:t>
            </w:r>
          </w:p>
          <w:p w14:paraId="4B73205B">
            <w:pPr>
              <w:spacing w:line="288" w:lineRule="auto"/>
              <w:ind w:left="630" w:leftChars="100" w:hanging="420" w:hangingChars="200"/>
              <w:rPr>
                <w:szCs w:val="21"/>
              </w:rPr>
            </w:pPr>
            <w:r>
              <w:rPr>
                <w:rFonts w:hint="eastAsia"/>
                <w:szCs w:val="21"/>
              </w:rPr>
              <w:t>应用场景：分析电池循环过程中内阻的变化规律、诊断电池失效原因（如</w:t>
            </w:r>
            <w:r>
              <w:rPr>
                <w:szCs w:val="21"/>
              </w:rPr>
              <w:t xml:space="preserve"> Rct </w:t>
            </w:r>
            <w:r>
              <w:rPr>
                <w:rFonts w:hint="eastAsia"/>
                <w:szCs w:val="21"/>
              </w:rPr>
              <w:t>急剧增大可能是</w:t>
            </w:r>
            <w:r>
              <w:rPr>
                <w:szCs w:val="21"/>
              </w:rPr>
              <w:t xml:space="preserve"> SEI </w:t>
            </w:r>
            <w:r>
              <w:rPr>
                <w:rFonts w:hint="eastAsia"/>
                <w:szCs w:val="21"/>
              </w:rPr>
              <w:t>膜破裂导致）。</w:t>
            </w:r>
            <w:r>
              <w:rPr>
                <w:rFonts w:hint="eastAsia" w:ascii="MS Gothic" w:hAnsi="MS Gothic" w:eastAsia="MS Gothic" w:cs="MS Gothic"/>
                <w:szCs w:val="21"/>
              </w:rPr>
              <w:t>​</w:t>
            </w:r>
          </w:p>
          <w:p w14:paraId="2561D105">
            <w:pPr>
              <w:spacing w:line="288" w:lineRule="auto"/>
              <w:ind w:left="422" w:hanging="422" w:hangingChars="200"/>
              <w:rPr>
                <w:szCs w:val="21"/>
              </w:rPr>
            </w:pPr>
            <w:r>
              <w:rPr>
                <w:rFonts w:hint="eastAsia"/>
                <w:b/>
                <w:szCs w:val="21"/>
              </w:rPr>
              <w:t>三、锂离子电池安全性与标准</w:t>
            </w:r>
            <w:r>
              <w:rPr>
                <w:rFonts w:hint="eastAsia" w:ascii="MS Gothic" w:hAnsi="MS Gothic" w:eastAsia="MS Gothic" w:cs="MS Gothic"/>
                <w:szCs w:val="21"/>
              </w:rPr>
              <w:t>​</w:t>
            </w:r>
          </w:p>
          <w:p w14:paraId="5EB50A94">
            <w:pPr>
              <w:spacing w:line="288" w:lineRule="auto"/>
              <w:ind w:left="422" w:hanging="422" w:hangingChars="200"/>
              <w:rPr>
                <w:b/>
                <w:szCs w:val="21"/>
              </w:rPr>
            </w:pPr>
            <w:r>
              <w:rPr>
                <w:b/>
                <w:szCs w:val="21"/>
              </w:rPr>
              <w:t xml:space="preserve">3.1 </w:t>
            </w:r>
            <w:r>
              <w:rPr>
                <w:rFonts w:hint="eastAsia"/>
                <w:b/>
                <w:szCs w:val="21"/>
              </w:rPr>
              <w:t>常见安全测试方法​</w:t>
            </w:r>
          </w:p>
          <w:p w14:paraId="1D763FC3">
            <w:pPr>
              <w:spacing w:line="288" w:lineRule="auto"/>
              <w:ind w:left="630" w:leftChars="100" w:hanging="420" w:hangingChars="200"/>
              <w:rPr>
                <w:szCs w:val="21"/>
              </w:rPr>
            </w:pPr>
            <w:r>
              <w:rPr>
                <w:rFonts w:hint="eastAsia"/>
                <w:szCs w:val="21"/>
              </w:rPr>
              <w:t>针刺测试：</w:t>
            </w:r>
            <w:r>
              <w:rPr>
                <w:rFonts w:hint="eastAsia" w:ascii="MS Gothic" w:hAnsi="MS Gothic" w:eastAsia="MS Gothic" w:cs="MS Gothic"/>
                <w:szCs w:val="21"/>
              </w:rPr>
              <w:t>​</w:t>
            </w:r>
          </w:p>
          <w:p w14:paraId="29E86AAA">
            <w:pPr>
              <w:spacing w:line="288" w:lineRule="auto"/>
              <w:ind w:left="630" w:leftChars="100" w:hanging="420" w:hangingChars="200"/>
              <w:rPr>
                <w:szCs w:val="21"/>
              </w:rPr>
            </w:pPr>
            <w:r>
              <w:rPr>
                <w:rFonts w:hint="eastAsia"/>
                <w:szCs w:val="21"/>
              </w:rPr>
              <w:t>测试场景：模拟电池在使用过程中被异物（如金属碎屑、尖锐物体）刺穿的情况。</w:t>
            </w:r>
            <w:r>
              <w:rPr>
                <w:rFonts w:hint="eastAsia" w:ascii="MS Gothic" w:hAnsi="MS Gothic" w:eastAsia="MS Gothic" w:cs="MS Gothic"/>
                <w:szCs w:val="21"/>
              </w:rPr>
              <w:t>​</w:t>
            </w:r>
          </w:p>
          <w:p w14:paraId="5D176987">
            <w:pPr>
              <w:spacing w:line="288" w:lineRule="auto"/>
              <w:ind w:left="630" w:leftChars="100" w:hanging="420" w:hangingChars="200"/>
              <w:rPr>
                <w:szCs w:val="21"/>
              </w:rPr>
            </w:pPr>
            <w:r>
              <w:rPr>
                <w:rFonts w:hint="eastAsia"/>
                <w:szCs w:val="21"/>
              </w:rPr>
              <w:t>测试标准：采用直径</w:t>
            </w:r>
            <w:r>
              <w:rPr>
                <w:szCs w:val="21"/>
              </w:rPr>
              <w:t xml:space="preserve"> 1-3mm </w:t>
            </w:r>
            <w:r>
              <w:rPr>
                <w:rFonts w:hint="eastAsia"/>
                <w:szCs w:val="21"/>
              </w:rPr>
              <w:t>的钢针，以</w:t>
            </w:r>
            <w:r>
              <w:rPr>
                <w:szCs w:val="21"/>
              </w:rPr>
              <w:t xml:space="preserve"> 5-10mm/s </w:t>
            </w:r>
            <w:r>
              <w:rPr>
                <w:rFonts w:hint="eastAsia"/>
                <w:szCs w:val="21"/>
              </w:rPr>
              <w:t>的速度垂直刺穿电芯中心，观察电池是否出现起火、爆炸、漏液等现象。</w:t>
            </w:r>
            <w:r>
              <w:rPr>
                <w:rFonts w:hint="eastAsia" w:ascii="MS Gothic" w:hAnsi="MS Gothic" w:eastAsia="MS Gothic" w:cs="MS Gothic"/>
                <w:szCs w:val="21"/>
              </w:rPr>
              <w:t>​</w:t>
            </w:r>
          </w:p>
          <w:p w14:paraId="1B00C98B">
            <w:pPr>
              <w:spacing w:line="288" w:lineRule="auto"/>
              <w:ind w:left="630" w:leftChars="100" w:hanging="420" w:hangingChars="200"/>
              <w:rPr>
                <w:szCs w:val="21"/>
              </w:rPr>
            </w:pPr>
            <w:r>
              <w:rPr>
                <w:rFonts w:hint="eastAsia"/>
                <w:szCs w:val="21"/>
              </w:rPr>
              <w:t>失效机理：针刺导致隔膜破损，正负极直接接触发生短路，产生大量热量，引发电解质燃烧。</w:t>
            </w:r>
            <w:r>
              <w:rPr>
                <w:rFonts w:hint="eastAsia" w:ascii="MS Gothic" w:hAnsi="MS Gothic" w:eastAsia="MS Gothic" w:cs="MS Gothic"/>
                <w:szCs w:val="21"/>
              </w:rPr>
              <w:t>​</w:t>
            </w:r>
          </w:p>
          <w:p w14:paraId="6371E0D7">
            <w:pPr>
              <w:spacing w:line="288" w:lineRule="auto"/>
              <w:ind w:left="630" w:leftChars="100" w:hanging="420" w:hangingChars="200"/>
              <w:rPr>
                <w:szCs w:val="21"/>
              </w:rPr>
            </w:pPr>
            <w:r>
              <w:rPr>
                <w:rFonts w:hint="eastAsia"/>
                <w:szCs w:val="21"/>
              </w:rPr>
              <w:t>过充测试：</w:t>
            </w:r>
            <w:r>
              <w:rPr>
                <w:rFonts w:hint="eastAsia" w:ascii="MS Gothic" w:hAnsi="MS Gothic" w:eastAsia="MS Gothic" w:cs="MS Gothic"/>
                <w:szCs w:val="21"/>
              </w:rPr>
              <w:t>​</w:t>
            </w:r>
          </w:p>
          <w:p w14:paraId="04E3B0C8">
            <w:pPr>
              <w:spacing w:line="288" w:lineRule="auto"/>
              <w:ind w:left="630" w:leftChars="100" w:hanging="420" w:hangingChars="200"/>
              <w:rPr>
                <w:szCs w:val="21"/>
              </w:rPr>
            </w:pPr>
            <w:r>
              <w:rPr>
                <w:rFonts w:hint="eastAsia"/>
                <w:szCs w:val="21"/>
              </w:rPr>
              <w:t>测试场景：模拟电池充电过程中充电器故障（如电压失控）导致的过充情况。</w:t>
            </w:r>
            <w:r>
              <w:rPr>
                <w:rFonts w:hint="eastAsia" w:ascii="MS Gothic" w:hAnsi="MS Gothic" w:eastAsia="MS Gothic" w:cs="MS Gothic"/>
                <w:szCs w:val="21"/>
              </w:rPr>
              <w:t>​</w:t>
            </w:r>
          </w:p>
          <w:p w14:paraId="1BCD622B">
            <w:pPr>
              <w:spacing w:line="288" w:lineRule="auto"/>
              <w:ind w:left="630" w:leftChars="100" w:hanging="420" w:hangingChars="200"/>
              <w:rPr>
                <w:szCs w:val="21"/>
              </w:rPr>
            </w:pPr>
            <w:r>
              <w:rPr>
                <w:rFonts w:hint="eastAsia"/>
                <w:szCs w:val="21"/>
              </w:rPr>
              <w:t>测试标准：以</w:t>
            </w:r>
            <w:r>
              <w:rPr>
                <w:szCs w:val="21"/>
              </w:rPr>
              <w:t xml:space="preserve"> 1C </w:t>
            </w:r>
            <w:r>
              <w:rPr>
                <w:rFonts w:hint="eastAsia"/>
                <w:szCs w:val="21"/>
              </w:rPr>
              <w:t>电流对电池充电，直至电压达到额定电压的</w:t>
            </w:r>
            <w:r>
              <w:rPr>
                <w:szCs w:val="21"/>
              </w:rPr>
              <w:t xml:space="preserve"> 1.5-2 </w:t>
            </w:r>
            <w:r>
              <w:rPr>
                <w:rFonts w:hint="eastAsia"/>
                <w:szCs w:val="21"/>
              </w:rPr>
              <w:t>倍（如额定</w:t>
            </w:r>
            <w:r>
              <w:rPr>
                <w:szCs w:val="21"/>
              </w:rPr>
              <w:t xml:space="preserve"> 3.7V </w:t>
            </w:r>
            <w:r>
              <w:rPr>
                <w:rFonts w:hint="eastAsia"/>
                <w:szCs w:val="21"/>
              </w:rPr>
              <w:t>的电池充至</w:t>
            </w:r>
            <w:r>
              <w:rPr>
                <w:szCs w:val="21"/>
              </w:rPr>
              <w:t xml:space="preserve"> 5.5-7.4V</w:t>
            </w:r>
            <w:r>
              <w:rPr>
                <w:rFonts w:hint="eastAsia"/>
                <w:szCs w:val="21"/>
              </w:rPr>
              <w:t>），或充电时间达到正常充电时间的</w:t>
            </w:r>
            <w:r>
              <w:rPr>
                <w:szCs w:val="21"/>
              </w:rPr>
              <w:t xml:space="preserve"> 2 </w:t>
            </w:r>
            <w:r>
              <w:rPr>
                <w:rFonts w:hint="eastAsia"/>
                <w:szCs w:val="21"/>
              </w:rPr>
              <w:t>倍，观察电池状态。</w:t>
            </w:r>
            <w:r>
              <w:rPr>
                <w:rFonts w:hint="eastAsia" w:ascii="MS Gothic" w:hAnsi="MS Gothic" w:eastAsia="MS Gothic" w:cs="MS Gothic"/>
                <w:szCs w:val="21"/>
              </w:rPr>
              <w:t>​</w:t>
            </w:r>
          </w:p>
          <w:p w14:paraId="63746645">
            <w:pPr>
              <w:spacing w:line="288" w:lineRule="auto"/>
              <w:ind w:left="630" w:leftChars="100" w:hanging="420" w:hangingChars="200"/>
              <w:rPr>
                <w:szCs w:val="21"/>
              </w:rPr>
            </w:pPr>
            <w:r>
              <w:rPr>
                <w:rFonts w:hint="eastAsia"/>
                <w:szCs w:val="21"/>
              </w:rPr>
              <w:t>失效机理：过充导致正极材料过度脱锂（结构坍塌）、负极析出金属锂（形成锂枝晶），锂枝晶刺穿隔膜引发短路，同时过度脱锂的正极释放氧气，与电解质反应放热，引发热失控。</w:t>
            </w:r>
            <w:r>
              <w:rPr>
                <w:rFonts w:hint="eastAsia" w:ascii="MS Gothic" w:hAnsi="MS Gothic" w:eastAsia="MS Gothic" w:cs="MS Gothic"/>
                <w:szCs w:val="21"/>
              </w:rPr>
              <w:t>​</w:t>
            </w:r>
          </w:p>
          <w:p w14:paraId="0F6DE869">
            <w:pPr>
              <w:spacing w:line="288" w:lineRule="auto"/>
              <w:ind w:left="630" w:leftChars="100" w:hanging="420" w:hangingChars="200"/>
              <w:rPr>
                <w:szCs w:val="21"/>
              </w:rPr>
            </w:pPr>
            <w:r>
              <w:rPr>
                <w:rFonts w:hint="eastAsia"/>
                <w:szCs w:val="21"/>
              </w:rPr>
              <w:t>热滥用测试：</w:t>
            </w:r>
            <w:r>
              <w:rPr>
                <w:rFonts w:hint="eastAsia" w:ascii="MS Gothic" w:hAnsi="MS Gothic" w:eastAsia="MS Gothic" w:cs="MS Gothic"/>
                <w:szCs w:val="21"/>
              </w:rPr>
              <w:t>​</w:t>
            </w:r>
          </w:p>
          <w:p w14:paraId="5BA4344F">
            <w:pPr>
              <w:spacing w:line="288" w:lineRule="auto"/>
              <w:ind w:left="630" w:leftChars="100" w:hanging="420" w:hangingChars="200"/>
              <w:rPr>
                <w:szCs w:val="21"/>
              </w:rPr>
            </w:pPr>
            <w:r>
              <w:rPr>
                <w:rFonts w:hint="eastAsia"/>
                <w:szCs w:val="21"/>
              </w:rPr>
              <w:t>测试场景：模拟电池在高温环境下（如夏季暴晒、邻近热源）的使用情况。</w:t>
            </w:r>
            <w:r>
              <w:rPr>
                <w:rFonts w:hint="eastAsia" w:ascii="MS Gothic" w:hAnsi="MS Gothic" w:eastAsia="MS Gothic" w:cs="MS Gothic"/>
                <w:szCs w:val="21"/>
              </w:rPr>
              <w:t>​</w:t>
            </w:r>
          </w:p>
          <w:p w14:paraId="78D673F4">
            <w:pPr>
              <w:spacing w:line="288" w:lineRule="auto"/>
              <w:ind w:left="630" w:leftChars="100" w:hanging="420" w:hangingChars="200"/>
              <w:rPr>
                <w:szCs w:val="21"/>
              </w:rPr>
            </w:pPr>
            <w:r>
              <w:rPr>
                <w:rFonts w:hint="eastAsia"/>
                <w:szCs w:val="21"/>
              </w:rPr>
              <w:t>测试标准：将电池置于恒温箱中，以</w:t>
            </w:r>
            <w:r>
              <w:rPr>
                <w:szCs w:val="21"/>
              </w:rPr>
              <w:t xml:space="preserve"> 5-10</w:t>
            </w:r>
            <w:r>
              <w:rPr>
                <w:rFonts w:hint="eastAsia"/>
                <w:szCs w:val="21"/>
              </w:rPr>
              <w:t>℃</w:t>
            </w:r>
            <w:r>
              <w:rPr>
                <w:szCs w:val="21"/>
              </w:rPr>
              <w:t xml:space="preserve">/min </w:t>
            </w:r>
            <w:r>
              <w:rPr>
                <w:rFonts w:hint="eastAsia"/>
                <w:szCs w:val="21"/>
              </w:rPr>
              <w:t>的速率升温至</w:t>
            </w:r>
            <w:r>
              <w:rPr>
                <w:szCs w:val="21"/>
              </w:rPr>
              <w:t xml:space="preserve"> 130-200</w:t>
            </w:r>
            <w:r>
              <w:rPr>
                <w:rFonts w:hint="eastAsia"/>
                <w:szCs w:val="21"/>
              </w:rPr>
              <w:t>℃，并保温</w:t>
            </w:r>
            <w:r>
              <w:rPr>
                <w:szCs w:val="21"/>
              </w:rPr>
              <w:t xml:space="preserve"> 30min</w:t>
            </w:r>
            <w:r>
              <w:rPr>
                <w:rFonts w:hint="eastAsia"/>
                <w:szCs w:val="21"/>
              </w:rPr>
              <w:t>，观察电池是否出现热失控（如冒烟、起火、爆炸）。</w:t>
            </w:r>
            <w:r>
              <w:rPr>
                <w:rFonts w:hint="eastAsia" w:ascii="MS Gothic" w:hAnsi="MS Gothic" w:eastAsia="MS Gothic" w:cs="MS Gothic"/>
                <w:szCs w:val="21"/>
              </w:rPr>
              <w:t>​</w:t>
            </w:r>
          </w:p>
          <w:p w14:paraId="587C5F8D">
            <w:pPr>
              <w:spacing w:line="288" w:lineRule="auto"/>
              <w:ind w:left="630" w:leftChars="100" w:hanging="420" w:hangingChars="200"/>
              <w:rPr>
                <w:szCs w:val="21"/>
              </w:rPr>
            </w:pPr>
            <w:r>
              <w:rPr>
                <w:rFonts w:hint="eastAsia"/>
                <w:szCs w:val="21"/>
              </w:rPr>
              <w:t>失效机理：高温导致</w:t>
            </w:r>
            <w:r>
              <w:rPr>
                <w:szCs w:val="21"/>
              </w:rPr>
              <w:t xml:space="preserve"> SEI </w:t>
            </w:r>
            <w:r>
              <w:rPr>
                <w:rFonts w:hint="eastAsia"/>
                <w:szCs w:val="21"/>
              </w:rPr>
              <w:t>膜分解（失去保护作用）、电解质挥发（内阻增大）、正极材料释放氧气，氧气与负极活性物质、电解质发生剧烈反应，释放大量热量，形成</w:t>
            </w:r>
            <w:r>
              <w:rPr>
                <w:szCs w:val="21"/>
              </w:rPr>
              <w:t xml:space="preserve"> “</w:t>
            </w:r>
            <w:r>
              <w:rPr>
                <w:rFonts w:hint="eastAsia"/>
                <w:szCs w:val="21"/>
              </w:rPr>
              <w:t>热失控链式反应”。</w:t>
            </w:r>
            <w:r>
              <w:rPr>
                <w:rFonts w:hint="eastAsia" w:ascii="MS Gothic" w:hAnsi="MS Gothic" w:eastAsia="MS Gothic" w:cs="MS Gothic"/>
                <w:szCs w:val="21"/>
              </w:rPr>
              <w:t>​</w:t>
            </w:r>
          </w:p>
          <w:p w14:paraId="0B5A02D5">
            <w:pPr>
              <w:spacing w:line="288" w:lineRule="auto"/>
              <w:ind w:left="422" w:hanging="422" w:hangingChars="200"/>
              <w:rPr>
                <w:b/>
                <w:szCs w:val="21"/>
              </w:rPr>
            </w:pPr>
            <w:r>
              <w:rPr>
                <w:b/>
                <w:szCs w:val="21"/>
              </w:rPr>
              <w:t xml:space="preserve">3.2 </w:t>
            </w:r>
            <w:r>
              <w:rPr>
                <w:rFonts w:hint="eastAsia"/>
                <w:b/>
                <w:szCs w:val="21"/>
              </w:rPr>
              <w:t>安全标准与行业意义​</w:t>
            </w:r>
          </w:p>
          <w:p w14:paraId="4AE4610D">
            <w:pPr>
              <w:spacing w:line="288" w:lineRule="auto"/>
              <w:ind w:left="630" w:leftChars="100" w:hanging="420" w:hangingChars="200"/>
              <w:rPr>
                <w:szCs w:val="21"/>
              </w:rPr>
            </w:pPr>
            <w:r>
              <w:rPr>
                <w:rFonts w:hint="eastAsia"/>
                <w:szCs w:val="21"/>
              </w:rPr>
              <w:t>主流安全标准：介绍国际电工委员会（</w:t>
            </w:r>
            <w:r>
              <w:rPr>
                <w:szCs w:val="21"/>
              </w:rPr>
              <w:t>IEC</w:t>
            </w:r>
            <w:r>
              <w:rPr>
                <w:rFonts w:hint="eastAsia"/>
                <w:szCs w:val="21"/>
              </w:rPr>
              <w:t>）、美国保险商实验室（</w:t>
            </w:r>
            <w:r>
              <w:rPr>
                <w:szCs w:val="21"/>
              </w:rPr>
              <w:t>UL</w:t>
            </w:r>
            <w:r>
              <w:rPr>
                <w:rFonts w:hint="eastAsia"/>
                <w:szCs w:val="21"/>
              </w:rPr>
              <w:t>）、中国国家标准（</w:t>
            </w:r>
            <w:r>
              <w:rPr>
                <w:szCs w:val="21"/>
              </w:rPr>
              <w:t>GB</w:t>
            </w:r>
            <w:r>
              <w:rPr>
                <w:rFonts w:hint="eastAsia"/>
                <w:szCs w:val="21"/>
              </w:rPr>
              <w:t>）的相关标准，如</w:t>
            </w:r>
            <w:r>
              <w:rPr>
                <w:szCs w:val="21"/>
              </w:rPr>
              <w:t xml:space="preserve"> IEC 62133</w:t>
            </w:r>
            <w:r>
              <w:rPr>
                <w:rFonts w:hint="eastAsia"/>
                <w:szCs w:val="21"/>
              </w:rPr>
              <w:t>（便携式二次电池安全标准）、</w:t>
            </w:r>
            <w:r>
              <w:rPr>
                <w:szCs w:val="21"/>
              </w:rPr>
              <w:t>GB/T 31485</w:t>
            </w:r>
            <w:r>
              <w:rPr>
                <w:rFonts w:hint="eastAsia"/>
                <w:szCs w:val="21"/>
              </w:rPr>
              <w:t>（电动汽车用动力蓄电池安全要求），明确不同应用场景（消费电子、电动汽车）的安全测试指标差异（如电动汽车电池的热滥用温度上限更高）。</w:t>
            </w:r>
            <w:r>
              <w:rPr>
                <w:rFonts w:hint="eastAsia" w:ascii="MS Gothic" w:hAnsi="MS Gothic" w:eastAsia="MS Gothic" w:cs="MS Gothic"/>
                <w:szCs w:val="21"/>
              </w:rPr>
              <w:t>​</w:t>
            </w:r>
          </w:p>
          <w:p w14:paraId="76C83DF3">
            <w:pPr>
              <w:spacing w:line="288" w:lineRule="auto"/>
              <w:ind w:left="630" w:leftChars="100" w:hanging="420" w:hangingChars="200"/>
              <w:rPr>
                <w:rStyle w:val="24"/>
                <w:szCs w:val="21"/>
              </w:rPr>
            </w:pPr>
            <w:r>
              <w:rPr>
                <w:rFonts w:hint="eastAsia"/>
                <w:szCs w:val="21"/>
              </w:rPr>
              <w:t>标准的行业意义：安全标准是电池产业化的 “准入门槛”，规范了电池的设计、生产与测试流程，保障了消费者使用安全，同时促进了电池企业技术创新（如开发耐高温正极材料、阻燃电解质以满足更高安全标准）。</w:t>
            </w:r>
          </w:p>
        </w:tc>
      </w:tr>
      <w:tr w14:paraId="073EF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4ACC0A2C">
            <w:pPr>
              <w:spacing w:line="360" w:lineRule="auto"/>
              <w:rPr>
                <w:b/>
                <w:sz w:val="24"/>
              </w:rPr>
            </w:pPr>
            <w:r>
              <w:rPr>
                <w:b/>
                <w:sz w:val="24"/>
              </w:rPr>
              <w:t>课外作业</w:t>
            </w:r>
          </w:p>
        </w:tc>
      </w:tr>
      <w:tr w14:paraId="15AD1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522" w:type="dxa"/>
            <w:gridSpan w:val="6"/>
            <w:shd w:val="clear" w:color="auto" w:fill="auto"/>
          </w:tcPr>
          <w:p w14:paraId="3AC18694">
            <w:pPr>
              <w:spacing w:line="288" w:lineRule="auto"/>
              <w:ind w:left="422" w:hanging="422" w:hangingChars="200"/>
              <w:rPr>
                <w:b/>
                <w:szCs w:val="21"/>
              </w:rPr>
            </w:pPr>
            <w:r>
              <w:rPr>
                <w:rFonts w:hint="eastAsia"/>
                <w:b/>
                <w:szCs w:val="21"/>
              </w:rPr>
              <w:t>1. 制造工艺目的与性能关联（</w:t>
            </w:r>
            <w:r>
              <w:rPr>
                <w:b/>
                <w:szCs w:val="21"/>
              </w:rPr>
              <w:t xml:space="preserve">15 </w:t>
            </w:r>
            <w:r>
              <w:rPr>
                <w:rFonts w:hint="eastAsia"/>
                <w:b/>
                <w:szCs w:val="21"/>
              </w:rPr>
              <w:t>分）​</w:t>
            </w:r>
          </w:p>
          <w:p w14:paraId="14D47255">
            <w:pPr>
              <w:spacing w:line="288" w:lineRule="auto"/>
              <w:ind w:firstLine="420" w:firstLineChars="200"/>
              <w:rPr>
                <w:szCs w:val="21"/>
              </w:rPr>
            </w:pPr>
            <w:r>
              <w:rPr>
                <w:rFonts w:hint="eastAsia"/>
                <w:szCs w:val="21"/>
              </w:rPr>
              <w:t>请简述下列制造工序的核心目的，并分析</w:t>
            </w:r>
            <w:r>
              <w:rPr>
                <w:szCs w:val="21"/>
              </w:rPr>
              <w:t xml:space="preserve"> “</w:t>
            </w:r>
            <w:r>
              <w:rPr>
                <w:rFonts w:hint="eastAsia"/>
                <w:szCs w:val="21"/>
              </w:rPr>
              <w:t>工艺参数异常”</w:t>
            </w:r>
            <w:r>
              <w:rPr>
                <w:szCs w:val="21"/>
              </w:rPr>
              <w:t xml:space="preserve"> </w:t>
            </w:r>
            <w:r>
              <w:rPr>
                <w:rFonts w:hint="eastAsia"/>
                <w:szCs w:val="21"/>
              </w:rPr>
              <w:t>对电池性能的影响：</w:t>
            </w:r>
            <w:r>
              <w:rPr>
                <w:rFonts w:hint="eastAsia" w:ascii="MS Gothic" w:hAnsi="MS Gothic" w:eastAsia="MS Gothic" w:cs="MS Gothic"/>
                <w:szCs w:val="21"/>
              </w:rPr>
              <w:t>​</w:t>
            </w:r>
          </w:p>
          <w:p w14:paraId="74C43954">
            <w:pPr>
              <w:spacing w:line="288" w:lineRule="auto"/>
              <w:ind w:firstLine="420" w:firstLineChars="200"/>
              <w:rPr>
                <w:szCs w:val="21"/>
              </w:rPr>
            </w:pPr>
            <w:r>
              <w:rPr>
                <w:rFonts w:hint="eastAsia"/>
                <w:szCs w:val="21"/>
              </w:rPr>
              <w:t>（</w:t>
            </w:r>
            <w:r>
              <w:rPr>
                <w:szCs w:val="21"/>
              </w:rPr>
              <w:t>1</w:t>
            </w:r>
            <w:r>
              <w:rPr>
                <w:rFonts w:hint="eastAsia"/>
                <w:szCs w:val="21"/>
              </w:rPr>
              <w:t>）电极制备中的</w:t>
            </w:r>
            <w:r>
              <w:rPr>
                <w:szCs w:val="21"/>
              </w:rPr>
              <w:t xml:space="preserve"> “</w:t>
            </w:r>
            <w:r>
              <w:rPr>
                <w:rFonts w:hint="eastAsia"/>
                <w:szCs w:val="21"/>
              </w:rPr>
              <w:t>辊压”</w:t>
            </w:r>
            <w:r>
              <w:rPr>
                <w:szCs w:val="21"/>
              </w:rPr>
              <w:t xml:space="preserve"> </w:t>
            </w:r>
            <w:r>
              <w:rPr>
                <w:rFonts w:hint="eastAsia"/>
                <w:szCs w:val="21"/>
              </w:rPr>
              <w:t>工序；</w:t>
            </w:r>
            <w:r>
              <w:rPr>
                <w:rFonts w:hint="eastAsia" w:ascii="MS Gothic" w:hAnsi="MS Gothic" w:eastAsia="MS Gothic" w:cs="MS Gothic"/>
                <w:szCs w:val="21"/>
              </w:rPr>
              <w:t>​</w:t>
            </w:r>
          </w:p>
          <w:p w14:paraId="5B7FA7B9">
            <w:pPr>
              <w:spacing w:line="288" w:lineRule="auto"/>
              <w:ind w:firstLine="420" w:firstLineChars="200"/>
              <w:rPr>
                <w:szCs w:val="21"/>
              </w:rPr>
            </w:pPr>
            <w:r>
              <w:rPr>
                <w:rFonts w:hint="eastAsia"/>
                <w:szCs w:val="21"/>
              </w:rPr>
              <w:t>（</w:t>
            </w:r>
            <w:r>
              <w:rPr>
                <w:szCs w:val="21"/>
              </w:rPr>
              <w:t>2</w:t>
            </w:r>
            <w:r>
              <w:rPr>
                <w:rFonts w:hint="eastAsia"/>
                <w:szCs w:val="21"/>
              </w:rPr>
              <w:t>）电芯组装中的</w:t>
            </w:r>
            <w:r>
              <w:rPr>
                <w:szCs w:val="21"/>
              </w:rPr>
              <w:t xml:space="preserve"> “</w:t>
            </w:r>
            <w:r>
              <w:rPr>
                <w:rFonts w:hint="eastAsia"/>
                <w:szCs w:val="21"/>
              </w:rPr>
              <w:t>卷绕</w:t>
            </w:r>
            <w:r>
              <w:rPr>
                <w:szCs w:val="21"/>
              </w:rPr>
              <w:t xml:space="preserve"> / </w:t>
            </w:r>
            <w:r>
              <w:rPr>
                <w:rFonts w:hint="eastAsia"/>
                <w:szCs w:val="21"/>
              </w:rPr>
              <w:t>叠片”</w:t>
            </w:r>
            <w:r>
              <w:rPr>
                <w:szCs w:val="21"/>
              </w:rPr>
              <w:t xml:space="preserve"> </w:t>
            </w:r>
            <w:r>
              <w:rPr>
                <w:rFonts w:hint="eastAsia"/>
                <w:szCs w:val="21"/>
              </w:rPr>
              <w:t>对齐度控制；</w:t>
            </w:r>
            <w:r>
              <w:rPr>
                <w:rFonts w:hint="eastAsia" w:ascii="MS Gothic" w:hAnsi="MS Gothic" w:eastAsia="MS Gothic" w:cs="MS Gothic"/>
                <w:szCs w:val="21"/>
              </w:rPr>
              <w:t>​</w:t>
            </w:r>
          </w:p>
          <w:p w14:paraId="46FA3AD2">
            <w:pPr>
              <w:spacing w:line="288" w:lineRule="auto"/>
              <w:ind w:firstLine="420" w:firstLineChars="200"/>
              <w:rPr>
                <w:szCs w:val="21"/>
              </w:rPr>
            </w:pPr>
            <w:r>
              <w:rPr>
                <w:rFonts w:hint="eastAsia"/>
                <w:szCs w:val="21"/>
              </w:rPr>
              <w:t>（</w:t>
            </w:r>
            <w:r>
              <w:rPr>
                <w:szCs w:val="21"/>
              </w:rPr>
              <w:t>3</w:t>
            </w:r>
            <w:r>
              <w:rPr>
                <w:rFonts w:hint="eastAsia"/>
                <w:szCs w:val="21"/>
              </w:rPr>
              <w:t>）注液工序的</w:t>
            </w:r>
            <w:r>
              <w:rPr>
                <w:szCs w:val="21"/>
              </w:rPr>
              <w:t xml:space="preserve"> “</w:t>
            </w:r>
            <w:r>
              <w:rPr>
                <w:rFonts w:hint="eastAsia"/>
                <w:szCs w:val="21"/>
              </w:rPr>
              <w:t>干燥环境要求”（露点</w:t>
            </w:r>
            <w:r>
              <w:rPr>
                <w:szCs w:val="21"/>
              </w:rPr>
              <w:t xml:space="preserve"> &lt;-40</w:t>
            </w:r>
            <w:r>
              <w:rPr>
                <w:rFonts w:hint="eastAsia"/>
                <w:szCs w:val="21"/>
              </w:rPr>
              <w:t>℃）；</w:t>
            </w:r>
            <w:r>
              <w:rPr>
                <w:rFonts w:hint="eastAsia" w:ascii="MS Gothic" w:hAnsi="MS Gothic" w:eastAsia="MS Gothic" w:cs="MS Gothic"/>
                <w:szCs w:val="21"/>
              </w:rPr>
              <w:t>​</w:t>
            </w:r>
          </w:p>
          <w:p w14:paraId="1D750DEC">
            <w:pPr>
              <w:spacing w:line="288" w:lineRule="auto"/>
              <w:ind w:firstLine="420" w:firstLineChars="200"/>
              <w:rPr>
                <w:szCs w:val="21"/>
              </w:rPr>
            </w:pPr>
            <w:r>
              <w:rPr>
                <w:rFonts w:hint="eastAsia"/>
                <w:szCs w:val="21"/>
              </w:rPr>
              <w:t>（</w:t>
            </w:r>
            <w:r>
              <w:rPr>
                <w:szCs w:val="21"/>
              </w:rPr>
              <w:t>4</w:t>
            </w:r>
            <w:r>
              <w:rPr>
                <w:rFonts w:hint="eastAsia"/>
                <w:szCs w:val="21"/>
              </w:rPr>
              <w:t>）化成工序的</w:t>
            </w:r>
            <w:r>
              <w:rPr>
                <w:szCs w:val="21"/>
              </w:rPr>
              <w:t xml:space="preserve"> “</w:t>
            </w:r>
            <w:r>
              <w:rPr>
                <w:rFonts w:hint="eastAsia"/>
                <w:szCs w:val="21"/>
              </w:rPr>
              <w:t>小电流充电”（</w:t>
            </w:r>
            <w:r>
              <w:rPr>
                <w:szCs w:val="21"/>
              </w:rPr>
              <w:t>0.1C-0.2C</w:t>
            </w:r>
            <w:r>
              <w:rPr>
                <w:rFonts w:hint="eastAsia"/>
                <w:szCs w:val="21"/>
              </w:rPr>
              <w:t>）；</w:t>
            </w:r>
            <w:r>
              <w:rPr>
                <w:rFonts w:hint="eastAsia" w:ascii="MS Gothic" w:hAnsi="MS Gothic" w:eastAsia="MS Gothic" w:cs="MS Gothic"/>
                <w:szCs w:val="21"/>
              </w:rPr>
              <w:t>​</w:t>
            </w:r>
          </w:p>
          <w:p w14:paraId="55607E3F">
            <w:pPr>
              <w:spacing w:line="288" w:lineRule="auto"/>
              <w:ind w:firstLine="420" w:firstLineChars="200"/>
              <w:rPr>
                <w:szCs w:val="21"/>
              </w:rPr>
            </w:pPr>
            <w:r>
              <w:rPr>
                <w:rFonts w:hint="eastAsia"/>
                <w:szCs w:val="21"/>
              </w:rPr>
              <w:t>（</w:t>
            </w:r>
            <w:r>
              <w:rPr>
                <w:szCs w:val="21"/>
              </w:rPr>
              <w:t>5</w:t>
            </w:r>
            <w:r>
              <w:rPr>
                <w:rFonts w:hint="eastAsia"/>
                <w:szCs w:val="21"/>
              </w:rPr>
              <w:t>）分容工序的</w:t>
            </w:r>
            <w:r>
              <w:rPr>
                <w:szCs w:val="21"/>
              </w:rPr>
              <w:t xml:space="preserve"> “</w:t>
            </w:r>
            <w:r>
              <w:rPr>
                <w:rFonts w:hint="eastAsia"/>
                <w:szCs w:val="21"/>
              </w:rPr>
              <w:t>容量筛选标准”（如额定容量</w:t>
            </w:r>
            <w:r>
              <w:rPr>
                <w:szCs w:val="21"/>
              </w:rPr>
              <w:t xml:space="preserve"> 95%</w:t>
            </w:r>
            <w:r>
              <w:rPr>
                <w:rFonts w:hint="eastAsia"/>
                <w:szCs w:val="21"/>
              </w:rPr>
              <w:t>）。</w:t>
            </w:r>
            <w:r>
              <w:rPr>
                <w:rFonts w:hint="eastAsia" w:ascii="MS Gothic" w:hAnsi="MS Gothic" w:eastAsia="MS Gothic" w:cs="MS Gothic"/>
                <w:szCs w:val="21"/>
              </w:rPr>
              <w:t>​</w:t>
            </w:r>
          </w:p>
          <w:p w14:paraId="5ABB19C9">
            <w:pPr>
              <w:spacing w:line="288" w:lineRule="auto"/>
              <w:ind w:left="422" w:hanging="422" w:hangingChars="200"/>
              <w:rPr>
                <w:b/>
                <w:szCs w:val="21"/>
              </w:rPr>
            </w:pPr>
            <w:r>
              <w:rPr>
                <w:rFonts w:hint="eastAsia"/>
                <w:b/>
                <w:szCs w:val="21"/>
              </w:rPr>
              <w:t>2. 材料表征方法应用​</w:t>
            </w:r>
          </w:p>
          <w:p w14:paraId="4E6D3AA5">
            <w:pPr>
              <w:spacing w:line="288" w:lineRule="auto"/>
              <w:ind w:firstLine="420" w:firstLineChars="200"/>
              <w:rPr>
                <w:rFonts w:eastAsiaTheme="minorEastAsia"/>
                <w:szCs w:val="21"/>
              </w:rPr>
            </w:pPr>
            <w:r>
              <w:rPr>
                <w:rFonts w:hint="eastAsia"/>
                <w:szCs w:val="21"/>
              </w:rPr>
              <w:t>针对下列电池性能问题，选择最适合的材料表征方法（</w:t>
            </w:r>
            <w:r>
              <w:rPr>
                <w:szCs w:val="21"/>
              </w:rPr>
              <w:t>XRD/SEM</w:t>
            </w:r>
            <w:r>
              <w:rPr>
                <w:rFonts w:hint="eastAsia"/>
                <w:szCs w:val="21"/>
              </w:rPr>
              <w:t>），并说明选择理由：</w:t>
            </w:r>
          </w:p>
          <w:p w14:paraId="10A4FAE9">
            <w:pPr>
              <w:spacing w:line="288" w:lineRule="auto"/>
              <w:ind w:firstLine="420" w:firstLineChars="200"/>
              <w:rPr>
                <w:szCs w:val="21"/>
              </w:rPr>
            </w:pPr>
            <w:r>
              <w:rPr>
                <w:rFonts w:hint="eastAsia"/>
                <w:szCs w:val="21"/>
              </w:rPr>
              <w:t>（</w:t>
            </w:r>
            <w:r>
              <w:rPr>
                <w:szCs w:val="21"/>
              </w:rPr>
              <w:t>1</w:t>
            </w:r>
            <w:r>
              <w:rPr>
                <w:rFonts w:hint="eastAsia"/>
                <w:szCs w:val="21"/>
              </w:rPr>
              <w:t>）某</w:t>
            </w:r>
            <w:r>
              <w:rPr>
                <w:szCs w:val="21"/>
              </w:rPr>
              <w:t xml:space="preserve"> LFP </w:t>
            </w:r>
            <w:r>
              <w:rPr>
                <w:rFonts w:hint="eastAsia"/>
                <w:szCs w:val="21"/>
              </w:rPr>
              <w:t>正极电池循环后容量大幅衰减，怀疑正极材料发生物相变化；</w:t>
            </w:r>
            <w:r>
              <w:rPr>
                <w:rFonts w:hint="eastAsia" w:ascii="MS Gothic" w:hAnsi="MS Gothic" w:eastAsia="MS Gothic" w:cs="MS Gothic"/>
                <w:szCs w:val="21"/>
              </w:rPr>
              <w:t>​</w:t>
            </w:r>
          </w:p>
          <w:p w14:paraId="728E92E6">
            <w:pPr>
              <w:spacing w:line="288" w:lineRule="auto"/>
              <w:ind w:firstLine="420" w:firstLineChars="200"/>
              <w:rPr>
                <w:szCs w:val="21"/>
              </w:rPr>
            </w:pPr>
            <w:r>
              <w:rPr>
                <w:rFonts w:hint="eastAsia"/>
                <w:szCs w:val="21"/>
              </w:rPr>
              <w:t>（2）某电池充放电时内阻异常增大，怀疑电极涂布过程中出现活性物质团聚。</w:t>
            </w:r>
          </w:p>
          <w:p w14:paraId="5A31F94A">
            <w:pPr>
              <w:spacing w:line="360" w:lineRule="auto"/>
              <w:rPr>
                <w:rFonts w:hint="eastAsia"/>
                <w:sz w:val="24"/>
              </w:rPr>
            </w:pPr>
            <w:r>
              <w:rPr>
                <w:rFonts w:hint="eastAsia"/>
                <w:sz w:val="24"/>
              </w:rPr>
              <w:t>作业提交形式：Word 文档（附必要的图表或公式推导过程），提交截止时间为课后 10 天，逾期按 70% 计分；</w:t>
            </w:r>
          </w:p>
          <w:p w14:paraId="39BFDED0">
            <w:pPr>
              <w:spacing w:line="360" w:lineRule="auto"/>
              <w:rPr>
                <w:sz w:val="24"/>
              </w:rPr>
            </w:pPr>
            <w:r>
              <w:rPr>
                <w:rFonts w:hint="eastAsia"/>
                <w:sz w:val="24"/>
              </w:rPr>
              <w:t>鼓励结合课堂讨论内容与课外文献（如《Journal of Power Sources》相关论文），提出创新性观点，可额外加分（5-10 分）。</w:t>
            </w:r>
          </w:p>
        </w:tc>
      </w:tr>
    </w:tbl>
    <w:p w14:paraId="4186DA0F">
      <w:pPr>
        <w:rPr>
          <w:rFonts w:hint="eastAsia"/>
        </w:rPr>
      </w:pPr>
    </w:p>
    <w:p w14:paraId="22523820">
      <w:pPr>
        <w:pStyle w:val="3"/>
        <w:spacing w:line="360" w:lineRule="auto"/>
        <w:rPr>
          <w:rFonts w:ascii="Times New Roman" w:hAnsi="Times New Roman"/>
          <w:sz w:val="24"/>
        </w:rPr>
      </w:pPr>
      <w:r>
        <w:rPr>
          <w:rFonts w:ascii="Times New Roman" w:hAnsi="Times New Roman"/>
          <w:sz w:val="24"/>
        </w:rPr>
        <w:t>教学单元</w:t>
      </w:r>
      <w:r>
        <w:rPr>
          <w:rFonts w:hint="eastAsia" w:ascii="Times New Roman" w:hAnsi="Times New Roman"/>
          <w:sz w:val="24"/>
        </w:rPr>
        <w:t>六</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646566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shd w:val="clear" w:color="auto" w:fill="auto"/>
          </w:tcPr>
          <w:p w14:paraId="76611A87">
            <w:pPr>
              <w:spacing w:line="360" w:lineRule="auto"/>
              <w:jc w:val="center"/>
              <w:rPr>
                <w:sz w:val="24"/>
              </w:rPr>
            </w:pPr>
            <w:r>
              <w:rPr>
                <w:rFonts w:hint="eastAsia"/>
                <w:sz w:val="24"/>
              </w:rPr>
              <w:t>课次/学时</w:t>
            </w:r>
          </w:p>
        </w:tc>
        <w:tc>
          <w:tcPr>
            <w:tcW w:w="1420" w:type="dxa"/>
            <w:shd w:val="clear" w:color="auto" w:fill="auto"/>
          </w:tcPr>
          <w:p w14:paraId="19C05736">
            <w:pPr>
              <w:spacing w:line="360" w:lineRule="auto"/>
              <w:jc w:val="center"/>
              <w:rPr>
                <w:sz w:val="24"/>
              </w:rPr>
            </w:pPr>
            <w:r>
              <w:rPr>
                <w:sz w:val="24"/>
              </w:rPr>
              <w:t>6/2</w:t>
            </w:r>
          </w:p>
        </w:tc>
        <w:tc>
          <w:tcPr>
            <w:tcW w:w="1420" w:type="dxa"/>
            <w:shd w:val="clear" w:color="auto" w:fill="auto"/>
          </w:tcPr>
          <w:p w14:paraId="24E388E4">
            <w:pPr>
              <w:spacing w:line="360" w:lineRule="auto"/>
              <w:jc w:val="center"/>
              <w:rPr>
                <w:sz w:val="24"/>
              </w:rPr>
            </w:pPr>
            <w:r>
              <w:rPr>
                <w:rFonts w:hint="eastAsia"/>
                <w:sz w:val="24"/>
              </w:rPr>
              <w:t>章节</w:t>
            </w:r>
          </w:p>
        </w:tc>
        <w:tc>
          <w:tcPr>
            <w:tcW w:w="1420" w:type="dxa"/>
            <w:shd w:val="clear" w:color="auto" w:fill="auto"/>
          </w:tcPr>
          <w:p w14:paraId="0B99DB01">
            <w:pPr>
              <w:spacing w:line="360" w:lineRule="auto"/>
              <w:jc w:val="center"/>
              <w:rPr>
                <w:sz w:val="24"/>
              </w:rPr>
            </w:pPr>
            <w:r>
              <w:rPr>
                <w:rFonts w:hint="eastAsia"/>
                <w:sz w:val="24"/>
              </w:rPr>
              <w:t>第4章</w:t>
            </w:r>
          </w:p>
        </w:tc>
        <w:tc>
          <w:tcPr>
            <w:tcW w:w="1421" w:type="dxa"/>
            <w:shd w:val="clear" w:color="auto" w:fill="auto"/>
          </w:tcPr>
          <w:p w14:paraId="72734CCD">
            <w:pPr>
              <w:spacing w:line="360" w:lineRule="auto"/>
              <w:jc w:val="center"/>
              <w:rPr>
                <w:sz w:val="24"/>
              </w:rPr>
            </w:pPr>
            <w:r>
              <w:rPr>
                <w:sz w:val="24"/>
              </w:rPr>
              <w:t>日期</w:t>
            </w:r>
          </w:p>
        </w:tc>
        <w:tc>
          <w:tcPr>
            <w:tcW w:w="1421" w:type="dxa"/>
            <w:shd w:val="clear" w:color="auto" w:fill="auto"/>
          </w:tcPr>
          <w:p w14:paraId="56A55016">
            <w:pPr>
              <w:spacing w:line="360" w:lineRule="auto"/>
              <w:jc w:val="center"/>
              <w:rPr>
                <w:sz w:val="24"/>
              </w:rPr>
            </w:pPr>
            <w:r>
              <w:rPr>
                <w:sz w:val="24"/>
              </w:rPr>
              <w:t>202</w:t>
            </w:r>
            <w:r>
              <w:rPr>
                <w:rFonts w:hint="eastAsia"/>
                <w:sz w:val="24"/>
              </w:rPr>
              <w:t>5-12-30</w:t>
            </w:r>
          </w:p>
        </w:tc>
      </w:tr>
      <w:tr w14:paraId="1C044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45FBFB1B">
            <w:pPr>
              <w:spacing w:line="360" w:lineRule="auto"/>
              <w:rPr>
                <w:b/>
                <w:sz w:val="24"/>
              </w:rPr>
            </w:pPr>
            <w:r>
              <w:rPr>
                <w:b/>
                <w:sz w:val="24"/>
              </w:rPr>
              <w:t>教学目标</w:t>
            </w:r>
          </w:p>
        </w:tc>
      </w:tr>
      <w:tr w14:paraId="559F5F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22" w:type="dxa"/>
            <w:gridSpan w:val="6"/>
            <w:shd w:val="clear" w:color="auto" w:fill="auto"/>
          </w:tcPr>
          <w:p w14:paraId="0D02985F">
            <w:pPr>
              <w:spacing w:line="288" w:lineRule="auto"/>
              <w:ind w:firstLine="420" w:firstLineChars="200"/>
              <w:rPr>
                <w:rFonts w:hint="eastAsia"/>
                <w:szCs w:val="21"/>
              </w:rPr>
            </w:pPr>
            <w:r>
              <w:rPr>
                <w:rFonts w:hint="eastAsia"/>
                <w:szCs w:val="21"/>
              </w:rPr>
              <w:t>1.</w:t>
            </w:r>
            <w:r>
              <w:rPr>
                <w:rFonts w:hint="eastAsia"/>
                <w:szCs w:val="21"/>
              </w:rPr>
              <w:tab/>
            </w:r>
            <w:r>
              <w:rPr>
                <w:rFonts w:hint="eastAsia"/>
                <w:szCs w:val="21"/>
              </w:rPr>
              <w:t>从电芯到电池包： 电池包的机械结构、电气连接、热管理系统（风冷、液冷）。</w:t>
            </w:r>
          </w:p>
          <w:p w14:paraId="5FD3BC88">
            <w:pPr>
              <w:spacing w:line="288" w:lineRule="auto"/>
              <w:ind w:firstLine="420" w:firstLineChars="200"/>
              <w:rPr>
                <w:rFonts w:hint="eastAsia"/>
                <w:szCs w:val="21"/>
              </w:rPr>
            </w:pPr>
            <w:r>
              <w:rPr>
                <w:rFonts w:hint="eastAsia"/>
                <w:szCs w:val="21"/>
              </w:rPr>
              <w:t>2.</w:t>
            </w:r>
            <w:r>
              <w:rPr>
                <w:rFonts w:hint="eastAsia"/>
                <w:szCs w:val="21"/>
              </w:rPr>
              <w:tab/>
            </w:r>
            <w:r>
              <w:rPr>
                <w:rFonts w:hint="eastAsia"/>
                <w:szCs w:val="21"/>
              </w:rPr>
              <w:t>电池管理系统（BMS）： 核心功能：电压/电流/温度监测、荷电状态（SOC）估算、健康状态（SOH）估算、均衡功能、热管理、故障诊断。</w:t>
            </w:r>
          </w:p>
          <w:p w14:paraId="6A0EE959">
            <w:pPr>
              <w:spacing w:line="288" w:lineRule="auto"/>
              <w:ind w:firstLine="480" w:firstLineChars="200"/>
              <w:rPr>
                <w:sz w:val="24"/>
              </w:rPr>
            </w:pPr>
          </w:p>
        </w:tc>
      </w:tr>
      <w:tr w14:paraId="45494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43B52F3F">
            <w:pPr>
              <w:spacing w:line="360" w:lineRule="auto"/>
              <w:rPr>
                <w:b/>
                <w:sz w:val="24"/>
              </w:rPr>
            </w:pPr>
            <w:r>
              <w:rPr>
                <w:b/>
                <w:sz w:val="24"/>
              </w:rPr>
              <w:t>教学内容</w:t>
            </w:r>
          </w:p>
        </w:tc>
      </w:tr>
      <w:tr w14:paraId="112E1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4" w:hRule="atLeast"/>
          <w:jc w:val="center"/>
        </w:trPr>
        <w:tc>
          <w:tcPr>
            <w:tcW w:w="8522" w:type="dxa"/>
            <w:gridSpan w:val="6"/>
            <w:shd w:val="clear" w:color="auto" w:fill="auto"/>
          </w:tcPr>
          <w:p w14:paraId="22196FBB">
            <w:pPr>
              <w:spacing w:line="288" w:lineRule="auto"/>
              <w:ind w:left="422" w:hanging="422" w:hangingChars="200"/>
              <w:rPr>
                <w:rFonts w:hint="eastAsia"/>
                <w:b/>
                <w:szCs w:val="21"/>
              </w:rPr>
            </w:pPr>
            <w:r>
              <w:rPr>
                <w:rFonts w:hint="eastAsia"/>
                <w:b/>
                <w:szCs w:val="21"/>
              </w:rPr>
              <w:t>（一）知识目标</w:t>
            </w:r>
          </w:p>
          <w:p w14:paraId="2E92134A">
            <w:pPr>
              <w:spacing w:line="288" w:lineRule="auto"/>
              <w:ind w:left="630" w:leftChars="100" w:hanging="420" w:hangingChars="200"/>
              <w:rPr>
                <w:rFonts w:hint="eastAsia"/>
                <w:szCs w:val="21"/>
              </w:rPr>
            </w:pPr>
            <w:r>
              <w:rPr>
                <w:rFonts w:hint="eastAsia"/>
                <w:szCs w:val="21"/>
              </w:rPr>
              <w:t>1. 系统掌握电池包的组成体系，明确机械结构（壳体、固定装置）的防护与支撑要求（如防水 IP67/IP68、抗冲击）、电气连接（电芯串并联、铜排 / 连接器）的导电与安全设计（如铜排截面积匹配电流），深入理解风冷、液冷热管理系统的工作原理、控温精度及适用场景，清晰认知热管理对电池安全性（防热失控）与寿命（减缓容量衰减）的关键作用（教学重点）。</w:t>
            </w:r>
          </w:p>
          <w:p w14:paraId="7AF0467C">
            <w:pPr>
              <w:spacing w:line="288" w:lineRule="auto"/>
              <w:ind w:left="630" w:leftChars="100" w:hanging="420" w:hangingChars="200"/>
              <w:rPr>
                <w:rFonts w:hint="eastAsia"/>
                <w:szCs w:val="21"/>
              </w:rPr>
            </w:pPr>
            <w:r>
              <w:rPr>
                <w:rFonts w:hint="eastAsia"/>
                <w:szCs w:val="21"/>
              </w:rPr>
              <w:t>2. 全面掌握电池管理系统（BMS）的六大核心功能，重点理解电压 / 电流 / 温度监测的精度标准（电压 ±10mV、电流 ±1%、温度采样点间距 &lt; 10cm），精准掌握 SOC（荷电状态，0%-100% 反映剩余电量）与 SOH（健康状态，新电池 100%、退役 &lt; 80% 反映老化程度）的概念及工程价值，熟悉均衡控制（电压偏差 &lt; 20mV）、热管理联动、故障诊断（10ms 内切断高压）的实现逻辑（教学重点）。</w:t>
            </w:r>
          </w:p>
          <w:p w14:paraId="76DC135C">
            <w:pPr>
              <w:spacing w:line="288" w:lineRule="auto"/>
              <w:ind w:left="630" w:leftChars="100" w:hanging="420" w:hangingChars="200"/>
              <w:rPr>
                <w:rFonts w:hint="eastAsia"/>
                <w:szCs w:val="21"/>
              </w:rPr>
            </w:pPr>
            <w:r>
              <w:rPr>
                <w:rFonts w:hint="eastAsia"/>
                <w:szCs w:val="21"/>
              </w:rPr>
              <w:t>1. 能够对比电动汽车与储能系统电池系统的差异，掌握前者 “高能量密度（续航&gt; 500km）、宽温域（-30℃~60℃）” 与后者 “长循环寿命（&gt;10000 次）、低成本” 的核心需求，明确两者在热管理方案（电动车液冷、储能风冷为主）、BMS 功能侧重（电动车高精度 SOC、储能 SOH 监测）上的区别。</w:t>
            </w:r>
          </w:p>
          <w:p w14:paraId="2A2099CD">
            <w:pPr>
              <w:spacing w:line="288" w:lineRule="auto"/>
              <w:ind w:left="630" w:leftChars="100" w:hanging="420" w:hangingChars="200"/>
              <w:rPr>
                <w:rFonts w:hint="eastAsia"/>
                <w:szCs w:val="21"/>
              </w:rPr>
            </w:pPr>
            <w:r>
              <w:rPr>
                <w:rFonts w:hint="eastAsia"/>
                <w:szCs w:val="21"/>
              </w:rPr>
              <w:t>2. 突破教学难点，理解 SOC 三大估算算法的基本思想（安时积分法 “积分电流算电量”、开路电压法 “OCV-SOC 对应查表”、卡尔曼滤波法 “融合两种算法修正误差”）及误差来源（如安时积分电流测量偏差、开路电压静置时间不足）；明晰电芯 “一致性”（容量 / 电压 / 内阻偏差 &lt; 5%）对电池包的影响机制（低一致性导致局部过充过放、容量被 “拖垮”）。</w:t>
            </w:r>
          </w:p>
          <w:p w14:paraId="7E414E84">
            <w:pPr>
              <w:spacing w:line="288" w:lineRule="auto"/>
              <w:ind w:left="630" w:leftChars="100" w:hanging="420" w:hangingChars="200"/>
              <w:rPr>
                <w:rFonts w:hint="eastAsia"/>
                <w:szCs w:val="21"/>
              </w:rPr>
            </w:pPr>
            <w:r>
              <w:rPr>
                <w:rFonts w:hint="eastAsia"/>
                <w:szCs w:val="21"/>
              </w:rPr>
              <w:t>3. 了解梯次利用（退役电池 SOH70%-80% 用于储能）与回收（物理拆解、化学提锂钴镍）的基本概念、核心流程及行业意义（降本、环保、资源循环）。</w:t>
            </w:r>
          </w:p>
          <w:p w14:paraId="1B2CA16D">
            <w:pPr>
              <w:spacing w:line="288" w:lineRule="auto"/>
              <w:ind w:left="422" w:hanging="422" w:hangingChars="200"/>
              <w:rPr>
                <w:rFonts w:hint="eastAsia"/>
                <w:b/>
                <w:szCs w:val="21"/>
              </w:rPr>
            </w:pPr>
            <w:r>
              <w:rPr>
                <w:rFonts w:hint="eastAsia"/>
                <w:b/>
                <w:szCs w:val="21"/>
              </w:rPr>
              <w:t>（二）能力目标</w:t>
            </w:r>
          </w:p>
          <w:p w14:paraId="5A7E8E7C">
            <w:pPr>
              <w:spacing w:line="288" w:lineRule="auto"/>
              <w:ind w:left="630" w:leftChars="100" w:hanging="420" w:hangingChars="200"/>
              <w:rPr>
                <w:rFonts w:hint="eastAsia"/>
                <w:szCs w:val="21"/>
              </w:rPr>
            </w:pPr>
            <w:r>
              <w:rPr>
                <w:rFonts w:hint="eastAsia"/>
                <w:szCs w:val="21"/>
              </w:rPr>
              <w:t>具备根据应用场景选择电池包热管理方案的能力，例如能判断 “北方寒冷地区电动车选液冷（控温均匀可加热）、小型储能柜选风冷（成本低）”，并说明选型逻辑。</w:t>
            </w:r>
          </w:p>
          <w:p w14:paraId="5A0035F5">
            <w:pPr>
              <w:spacing w:line="288" w:lineRule="auto"/>
              <w:ind w:left="630" w:leftChars="100" w:hanging="420" w:hangingChars="200"/>
              <w:rPr>
                <w:rFonts w:hint="eastAsia"/>
                <w:szCs w:val="21"/>
              </w:rPr>
            </w:pPr>
            <w:r>
              <w:rPr>
                <w:rFonts w:hint="eastAsia"/>
                <w:szCs w:val="21"/>
              </w:rPr>
              <w:t>能够结合 BMS 功能诊断电池系统常见故障，如通过 “电芯电压异常低” 判断 “电芯老化（SOH 低）或连接松动”，通过 “SOC 估算偏差大” 分析 “电流传感器误差或算法未校准”，形成系统故障排查思维。</w:t>
            </w:r>
          </w:p>
          <w:p w14:paraId="524EF1D4">
            <w:pPr>
              <w:spacing w:line="288" w:lineRule="auto"/>
              <w:ind w:left="630" w:leftChars="100" w:hanging="420" w:hangingChars="200"/>
              <w:rPr>
                <w:rFonts w:hint="eastAsia"/>
                <w:szCs w:val="21"/>
              </w:rPr>
            </w:pPr>
            <w:r>
              <w:rPr>
                <w:rFonts w:hint="eastAsia"/>
                <w:szCs w:val="21"/>
              </w:rPr>
              <w:t>学会从 “一致性” 角度分析电池包性能问题，例如解释 “4 串电芯中 1 个容量 90Ah，整包容量 = 90Ah× 并联数，而非 100Ah× 并联数”，并提出提升一致性的措施（电芯分选、BMS 均衡）。</w:t>
            </w:r>
          </w:p>
          <w:p w14:paraId="03EBA5BF">
            <w:pPr>
              <w:spacing w:line="288" w:lineRule="auto"/>
              <w:ind w:left="422" w:hanging="422" w:hangingChars="200"/>
              <w:rPr>
                <w:rFonts w:hint="eastAsia"/>
                <w:b/>
                <w:szCs w:val="21"/>
              </w:rPr>
            </w:pPr>
            <w:r>
              <w:rPr>
                <w:rFonts w:hint="eastAsia"/>
                <w:b/>
                <w:szCs w:val="21"/>
              </w:rPr>
              <w:t>（三）素养目标</w:t>
            </w:r>
          </w:p>
          <w:p w14:paraId="33AC57C8">
            <w:pPr>
              <w:spacing w:line="288" w:lineRule="auto"/>
              <w:ind w:left="630" w:leftChars="100" w:hanging="420" w:hangingChars="200"/>
              <w:rPr>
                <w:rFonts w:hint="eastAsia"/>
                <w:szCs w:val="21"/>
              </w:rPr>
            </w:pPr>
            <w:r>
              <w:rPr>
                <w:rFonts w:hint="eastAsia"/>
                <w:szCs w:val="21"/>
              </w:rPr>
              <w:t>认识到 “电池系统集成” 是连接电芯技术与实际应用的关键，理解 “单一电芯优≠电池包优”，树立 “系统工程思维”，培养对电池产业化全链条的认知。</w:t>
            </w:r>
          </w:p>
          <w:p w14:paraId="1BDBCC43">
            <w:pPr>
              <w:spacing w:line="288" w:lineRule="auto"/>
              <w:ind w:left="630" w:leftChars="100" w:hanging="420" w:hangingChars="200"/>
              <w:rPr>
                <w:rFonts w:hint="eastAsia"/>
                <w:szCs w:val="21"/>
              </w:rPr>
            </w:pPr>
            <w:r>
              <w:rPr>
                <w:rFonts w:hint="eastAsia"/>
                <w:szCs w:val="21"/>
              </w:rPr>
              <w:t>通过分析电动车与储能的差异化需求，体会 “技术适配场景” 的工程逻辑，激发对新能源应用领域创新的兴趣，增强专业使命感。</w:t>
            </w:r>
          </w:p>
          <w:p w14:paraId="6FCC7DD4">
            <w:pPr>
              <w:spacing w:line="288" w:lineRule="auto"/>
              <w:ind w:left="630" w:leftChars="100" w:hanging="420" w:hangingChars="200"/>
              <w:rPr>
                <w:szCs w:val="21"/>
              </w:rPr>
            </w:pPr>
            <w:r>
              <w:rPr>
                <w:rFonts w:hint="eastAsia"/>
                <w:szCs w:val="21"/>
              </w:rPr>
              <w:t>了解梯次利用与回收对 “双碳” 目标的意义，树立环保与可持续发展理念，培养工程伦理素养。</w:t>
            </w:r>
          </w:p>
        </w:tc>
      </w:tr>
      <w:tr w14:paraId="6FA19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37DA6CA6">
            <w:pPr>
              <w:spacing w:line="360" w:lineRule="auto"/>
              <w:rPr>
                <w:b/>
                <w:sz w:val="24"/>
              </w:rPr>
            </w:pPr>
            <w:r>
              <w:rPr>
                <w:b/>
                <w:sz w:val="24"/>
              </w:rPr>
              <w:t>教学方法</w:t>
            </w:r>
          </w:p>
        </w:tc>
      </w:tr>
      <w:tr w14:paraId="48D0D4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8522" w:type="dxa"/>
            <w:gridSpan w:val="6"/>
            <w:shd w:val="clear" w:color="auto" w:fill="auto"/>
            <w:vAlign w:val="center"/>
          </w:tcPr>
          <w:p w14:paraId="4FABD439">
            <w:pPr>
              <w:spacing w:line="288" w:lineRule="auto"/>
              <w:ind w:firstLine="420" w:firstLineChars="200"/>
              <w:rPr>
                <w:sz w:val="24"/>
              </w:rPr>
            </w:pPr>
            <w:r>
              <w:rPr>
                <w:szCs w:val="21"/>
              </w:rPr>
              <w:t>课堂讲授、实例分析、课堂讨论、自主学习法</w:t>
            </w:r>
          </w:p>
        </w:tc>
      </w:tr>
      <w:tr w14:paraId="13039E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22" w:type="dxa"/>
            <w:gridSpan w:val="6"/>
            <w:shd w:val="clear" w:color="auto" w:fill="auto"/>
            <w:vAlign w:val="center"/>
          </w:tcPr>
          <w:p w14:paraId="30528FBB">
            <w:pPr>
              <w:spacing w:line="360" w:lineRule="auto"/>
              <w:rPr>
                <w:rStyle w:val="24"/>
                <w:b/>
                <w:sz w:val="24"/>
              </w:rPr>
            </w:pPr>
            <w:r>
              <w:rPr>
                <w:b/>
                <w:sz w:val="24"/>
              </w:rPr>
              <w:t>教学过程</w:t>
            </w:r>
          </w:p>
        </w:tc>
      </w:tr>
      <w:tr w14:paraId="691DA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522" w:type="dxa"/>
            <w:gridSpan w:val="6"/>
            <w:shd w:val="clear" w:color="auto" w:fill="auto"/>
            <w:vAlign w:val="center"/>
          </w:tcPr>
          <w:p w14:paraId="7227CA95">
            <w:pPr>
              <w:spacing w:line="288" w:lineRule="auto"/>
              <w:ind w:left="422" w:hanging="422" w:hangingChars="200"/>
              <w:rPr>
                <w:rFonts w:hint="eastAsia"/>
                <w:b/>
                <w:szCs w:val="21"/>
              </w:rPr>
            </w:pPr>
            <w:r>
              <w:rPr>
                <w:rFonts w:hint="eastAsia"/>
                <w:b/>
                <w:szCs w:val="21"/>
              </w:rPr>
              <w:t>一、从电芯到电池包（1 学时，含教学重点 “热管理”）</w:t>
            </w:r>
          </w:p>
          <w:p w14:paraId="5F8B49B1">
            <w:pPr>
              <w:spacing w:line="288" w:lineRule="auto"/>
              <w:ind w:left="422" w:hanging="422" w:hangingChars="200"/>
              <w:rPr>
                <w:rFonts w:hint="eastAsia"/>
                <w:b/>
                <w:szCs w:val="21"/>
              </w:rPr>
            </w:pPr>
            <w:r>
              <w:rPr>
                <w:rFonts w:hint="eastAsia"/>
                <w:b/>
                <w:szCs w:val="21"/>
              </w:rPr>
              <w:t>1.1 电池包的核心组成</w:t>
            </w:r>
          </w:p>
          <w:p w14:paraId="5AA0820A">
            <w:pPr>
              <w:spacing w:line="288" w:lineRule="auto"/>
              <w:ind w:left="630" w:leftChars="100" w:hanging="420" w:hangingChars="200"/>
              <w:rPr>
                <w:rFonts w:hint="eastAsia"/>
                <w:b/>
                <w:szCs w:val="21"/>
              </w:rPr>
            </w:pPr>
            <w:r>
              <w:rPr>
                <w:rFonts w:hint="eastAsia"/>
                <w:szCs w:val="21"/>
              </w:rPr>
              <w:t>机械结构：</w:t>
            </w:r>
          </w:p>
          <w:p w14:paraId="2BCE56F6">
            <w:pPr>
              <w:spacing w:line="288" w:lineRule="auto"/>
              <w:ind w:left="630" w:leftChars="100" w:hanging="420" w:hangingChars="200"/>
              <w:rPr>
                <w:rFonts w:hint="eastAsia"/>
                <w:szCs w:val="21"/>
              </w:rPr>
            </w:pPr>
            <w:r>
              <w:rPr>
                <w:rFonts w:hint="eastAsia"/>
                <w:szCs w:val="21"/>
              </w:rPr>
              <w:t>壳体：承担防水（IP67/IP68）、防尘、抗冲击功能，电动汽车电池包需承受 100kN 以上挤压，常用材料为铝合金（轻量化）、高强度钢（低成本），举例 “特斯拉 4680 电池包壳体厚度 3mm，重量减轻 15%”。</w:t>
            </w:r>
          </w:p>
          <w:p w14:paraId="4EF8A2A8">
            <w:pPr>
              <w:spacing w:line="288" w:lineRule="auto"/>
              <w:ind w:left="630" w:leftChars="100" w:hanging="420" w:hangingChars="200"/>
              <w:rPr>
                <w:rFonts w:hint="eastAsia"/>
                <w:szCs w:val="21"/>
              </w:rPr>
            </w:pPr>
            <w:r>
              <w:rPr>
                <w:rFonts w:hint="eastAsia"/>
                <w:szCs w:val="21"/>
              </w:rPr>
              <w:t>固定装置：电芯支架、隔板，用于固定电芯避免振动位移，防止隔膜破损短路，例如 “储能电池包用 PP 支架，耐高温且绝缘”。</w:t>
            </w:r>
          </w:p>
          <w:p w14:paraId="47B1F92F">
            <w:pPr>
              <w:spacing w:line="288" w:lineRule="auto"/>
              <w:ind w:left="630" w:leftChars="100" w:hanging="420" w:hangingChars="200"/>
              <w:rPr>
                <w:rFonts w:hint="eastAsia"/>
                <w:szCs w:val="21"/>
              </w:rPr>
            </w:pPr>
            <w:r>
              <w:rPr>
                <w:rFonts w:hint="eastAsia"/>
                <w:szCs w:val="21"/>
              </w:rPr>
              <w:t>电气连接：</w:t>
            </w:r>
          </w:p>
          <w:p w14:paraId="2F88FD20">
            <w:pPr>
              <w:spacing w:line="288" w:lineRule="auto"/>
              <w:ind w:left="630" w:leftChars="100" w:hanging="420" w:hangingChars="200"/>
              <w:rPr>
                <w:rFonts w:hint="eastAsia"/>
                <w:szCs w:val="21"/>
              </w:rPr>
            </w:pPr>
            <w:r>
              <w:rPr>
                <w:rFonts w:hint="eastAsia"/>
                <w:szCs w:val="21"/>
              </w:rPr>
              <w:t>电芯串并联：串联提电压（如 96 串 LFP 电芯，总电压≈307V）、并联提容量（如 4 并 100Ah 电芯，总容量 400Ah），公式 “总电压 = 单电芯电压 × 串联数，总容量 = 单电芯容量 × 并联数”。</w:t>
            </w:r>
          </w:p>
          <w:p w14:paraId="6A3C6915">
            <w:pPr>
              <w:spacing w:line="288" w:lineRule="auto"/>
              <w:ind w:left="630" w:leftChars="100" w:hanging="420" w:hangingChars="200"/>
              <w:rPr>
                <w:rFonts w:hint="eastAsia"/>
                <w:szCs w:val="21"/>
              </w:rPr>
            </w:pPr>
            <w:r>
              <w:rPr>
                <w:rFonts w:hint="eastAsia"/>
                <w:szCs w:val="21"/>
              </w:rPr>
              <w:t>铜排 / 连接器：铜排截面积需匹配电流（100A 电流需≥10mm²），连接器需防误插、防漏电，举例 “高压连接器绝缘电阻需&gt; 500Ω/V，避免触电风险”。</w:t>
            </w:r>
          </w:p>
          <w:p w14:paraId="5679FF7B">
            <w:pPr>
              <w:spacing w:line="288" w:lineRule="auto"/>
              <w:ind w:left="422" w:hanging="422" w:hangingChars="200"/>
              <w:rPr>
                <w:rFonts w:hint="eastAsia"/>
                <w:b/>
                <w:szCs w:val="21"/>
              </w:rPr>
            </w:pPr>
            <w:r>
              <w:rPr>
                <w:rFonts w:hint="eastAsia"/>
                <w:b/>
                <w:szCs w:val="21"/>
              </w:rPr>
              <w:t>1.2 热管理系统（教学重点）</w:t>
            </w:r>
          </w:p>
          <w:p w14:paraId="143B4F53">
            <w:pPr>
              <w:spacing w:line="288" w:lineRule="auto"/>
              <w:ind w:left="630" w:leftChars="100" w:hanging="420" w:hangingChars="200"/>
              <w:rPr>
                <w:rFonts w:hint="eastAsia"/>
                <w:szCs w:val="21"/>
              </w:rPr>
            </w:pPr>
            <w:r>
              <w:rPr>
                <w:rFonts w:hint="eastAsia"/>
                <w:szCs w:val="21"/>
              </w:rPr>
              <w:t>核心目标：控制电池温度 25-40℃，温差 &lt;5℃，避免高温（&gt;50℃加速 SEI 分解）、低温（&lt;0℃锂枝晶析出）。</w:t>
            </w:r>
          </w:p>
          <w:p w14:paraId="0E2CCC81">
            <w:pPr>
              <w:spacing w:line="288" w:lineRule="auto"/>
              <w:ind w:left="630" w:leftChars="100" w:hanging="420" w:hangingChars="200"/>
              <w:rPr>
                <w:rFonts w:hint="eastAsia"/>
                <w:szCs w:val="21"/>
              </w:rPr>
            </w:pPr>
            <w:r>
              <w:rPr>
                <w:rFonts w:hint="eastAsia"/>
                <w:szCs w:val="21"/>
              </w:rPr>
              <w:t>主流方案对比：</w:t>
            </w:r>
          </w:p>
          <w:p w14:paraId="442DCE19">
            <w:pPr>
              <w:spacing w:line="288" w:lineRule="auto"/>
              <w:ind w:firstLine="420" w:firstLineChars="200"/>
              <w:rPr>
                <w:rFonts w:hint="eastAsia"/>
                <w:szCs w:val="21"/>
              </w:rPr>
            </w:pPr>
            <w:r>
              <w:rPr>
                <w:rFonts w:hint="eastAsia"/>
                <w:szCs w:val="21"/>
              </w:rPr>
              <w:t>方案</w:t>
            </w:r>
            <w:r>
              <w:rPr>
                <w:rFonts w:hint="eastAsia"/>
                <w:szCs w:val="21"/>
              </w:rPr>
              <w:tab/>
            </w:r>
            <w:r>
              <w:rPr>
                <w:rFonts w:hint="eastAsia"/>
                <w:szCs w:val="21"/>
              </w:rPr>
              <w:t>工作原理</w:t>
            </w:r>
            <w:r>
              <w:rPr>
                <w:rFonts w:hint="eastAsia"/>
                <w:szCs w:val="21"/>
              </w:rPr>
              <w:tab/>
            </w:r>
            <w:r>
              <w:rPr>
                <w:rFonts w:hint="eastAsia"/>
                <w:szCs w:val="21"/>
              </w:rPr>
              <w:t>控温精度</w:t>
            </w:r>
            <w:r>
              <w:rPr>
                <w:rFonts w:hint="eastAsia"/>
                <w:szCs w:val="21"/>
              </w:rPr>
              <w:tab/>
            </w:r>
            <w:r>
              <w:rPr>
                <w:rFonts w:hint="eastAsia"/>
                <w:szCs w:val="21"/>
              </w:rPr>
              <w:t>成本</w:t>
            </w:r>
            <w:r>
              <w:rPr>
                <w:rFonts w:hint="eastAsia"/>
                <w:szCs w:val="21"/>
              </w:rPr>
              <w:tab/>
            </w:r>
            <w:r>
              <w:rPr>
                <w:rFonts w:hint="eastAsia"/>
                <w:szCs w:val="21"/>
              </w:rPr>
              <w:t>适用场景</w:t>
            </w:r>
          </w:p>
          <w:p w14:paraId="5C5DF4C7">
            <w:pPr>
              <w:spacing w:line="288" w:lineRule="auto"/>
              <w:ind w:firstLine="420" w:firstLineChars="200"/>
              <w:rPr>
                <w:rFonts w:hint="eastAsia"/>
                <w:szCs w:val="21"/>
              </w:rPr>
            </w:pPr>
            <w:r>
              <w:rPr>
                <w:rFonts w:hint="eastAsia"/>
                <w:szCs w:val="21"/>
              </w:rPr>
              <w:t>风冷</w:t>
            </w:r>
            <w:r>
              <w:rPr>
                <w:rFonts w:hint="eastAsia"/>
                <w:szCs w:val="21"/>
              </w:rPr>
              <w:tab/>
            </w:r>
            <w:r>
              <w:rPr>
                <w:rFonts w:hint="eastAsia"/>
                <w:szCs w:val="21"/>
              </w:rPr>
              <w:t>风扇驱动空气流经电芯散热 / 加热</w:t>
            </w:r>
            <w:r>
              <w:rPr>
                <w:rFonts w:hint="eastAsia"/>
                <w:szCs w:val="21"/>
              </w:rPr>
              <w:tab/>
            </w:r>
            <w:r>
              <w:rPr>
                <w:rFonts w:hint="eastAsia"/>
                <w:szCs w:val="21"/>
              </w:rPr>
              <w:t>温差 5-8℃</w:t>
            </w:r>
            <w:r>
              <w:rPr>
                <w:rFonts w:hint="eastAsia"/>
                <w:szCs w:val="21"/>
              </w:rPr>
              <w:tab/>
            </w:r>
            <w:r>
              <w:rPr>
                <w:rFonts w:hint="eastAsia"/>
                <w:szCs w:val="21"/>
              </w:rPr>
              <w:t>低（约 100 元 /kWh）</w:t>
            </w:r>
            <w:r>
              <w:rPr>
                <w:rFonts w:hint="eastAsia"/>
                <w:szCs w:val="21"/>
              </w:rPr>
              <w:tab/>
            </w:r>
            <w:r>
              <w:rPr>
                <w:rFonts w:hint="eastAsia"/>
                <w:szCs w:val="21"/>
              </w:rPr>
              <w:t>小型储能柜、低速电动车</w:t>
            </w:r>
          </w:p>
          <w:p w14:paraId="473E195C">
            <w:pPr>
              <w:spacing w:line="288" w:lineRule="auto"/>
              <w:ind w:firstLine="420" w:firstLineChars="200"/>
              <w:rPr>
                <w:rFonts w:hint="eastAsia"/>
                <w:szCs w:val="21"/>
              </w:rPr>
            </w:pPr>
            <w:r>
              <w:rPr>
                <w:rFonts w:hint="eastAsia"/>
                <w:szCs w:val="21"/>
              </w:rPr>
              <w:t>液冷</w:t>
            </w:r>
            <w:r>
              <w:rPr>
                <w:rFonts w:hint="eastAsia"/>
                <w:szCs w:val="21"/>
              </w:rPr>
              <w:tab/>
            </w:r>
            <w:r>
              <w:rPr>
                <w:rFonts w:hint="eastAsia"/>
                <w:szCs w:val="21"/>
              </w:rPr>
              <w:t>冷却液（乙二醇水溶液）循环换热</w:t>
            </w:r>
            <w:r>
              <w:rPr>
                <w:rFonts w:hint="eastAsia"/>
                <w:szCs w:val="21"/>
              </w:rPr>
              <w:tab/>
            </w:r>
            <w:r>
              <w:rPr>
                <w:rFonts w:hint="eastAsia"/>
                <w:szCs w:val="21"/>
              </w:rPr>
              <w:t>温差 &lt; 3℃</w:t>
            </w:r>
            <w:r>
              <w:rPr>
                <w:rFonts w:hint="eastAsia"/>
                <w:szCs w:val="21"/>
              </w:rPr>
              <w:tab/>
            </w:r>
            <w:r>
              <w:rPr>
                <w:rFonts w:hint="eastAsia"/>
                <w:szCs w:val="21"/>
              </w:rPr>
              <w:t>高（约 300 元 /kWh）</w:t>
            </w:r>
            <w:r>
              <w:rPr>
                <w:rFonts w:hint="eastAsia"/>
                <w:szCs w:val="21"/>
              </w:rPr>
              <w:tab/>
            </w:r>
            <w:r>
              <w:rPr>
                <w:rFonts w:hint="eastAsia"/>
                <w:szCs w:val="21"/>
              </w:rPr>
              <w:t>电动汽车、大型储能系统</w:t>
            </w:r>
          </w:p>
          <w:p w14:paraId="7A253859">
            <w:pPr>
              <w:spacing w:line="288" w:lineRule="auto"/>
              <w:ind w:left="630" w:leftChars="100" w:hanging="420" w:hangingChars="200"/>
              <w:rPr>
                <w:rFonts w:hint="eastAsia"/>
                <w:szCs w:val="21"/>
              </w:rPr>
            </w:pPr>
            <w:r>
              <w:rPr>
                <w:rFonts w:hint="eastAsia"/>
                <w:szCs w:val="21"/>
              </w:rPr>
              <w:t>性能关联：举例 “液冷电动车在 60℃环境下循环 500 次，容量衰减 20%；风冷衰减 40%”，说明热管理对寿命的影响。</w:t>
            </w:r>
          </w:p>
          <w:p w14:paraId="0648601E">
            <w:pPr>
              <w:spacing w:line="288" w:lineRule="auto"/>
              <w:ind w:left="422" w:hanging="422" w:hangingChars="200"/>
              <w:rPr>
                <w:rFonts w:hint="eastAsia"/>
                <w:b/>
                <w:szCs w:val="21"/>
              </w:rPr>
            </w:pPr>
            <w:r>
              <w:rPr>
                <w:rFonts w:hint="eastAsia"/>
                <w:b/>
                <w:szCs w:val="21"/>
              </w:rPr>
              <w:t>二、电池管理系统（BMS）核心功能（1.5 学时，含教学重点与难点）</w:t>
            </w:r>
          </w:p>
          <w:p w14:paraId="3111BFB2">
            <w:pPr>
              <w:spacing w:line="288" w:lineRule="auto"/>
              <w:ind w:left="422" w:hanging="422" w:hangingChars="200"/>
              <w:rPr>
                <w:rFonts w:hint="eastAsia"/>
                <w:b/>
                <w:szCs w:val="21"/>
              </w:rPr>
            </w:pPr>
            <w:r>
              <w:rPr>
                <w:rFonts w:hint="eastAsia"/>
                <w:b/>
                <w:szCs w:val="21"/>
              </w:rPr>
              <w:t>2.1 BMS 架构与基础功能</w:t>
            </w:r>
          </w:p>
          <w:p w14:paraId="573D2506">
            <w:pPr>
              <w:spacing w:line="288" w:lineRule="auto"/>
              <w:ind w:left="630" w:leftChars="100" w:hanging="420" w:hangingChars="200"/>
              <w:rPr>
                <w:rFonts w:hint="eastAsia"/>
                <w:szCs w:val="21"/>
              </w:rPr>
            </w:pPr>
            <w:r>
              <w:rPr>
                <w:rFonts w:hint="eastAsia"/>
                <w:szCs w:val="21"/>
              </w:rPr>
              <w:t>架构：从控单元（BMU，每 10 电芯 1 个）采集电压 / 温度，主控单元（BCU）接收数据，实现全局控制，通过 CAN 总线通信。</w:t>
            </w:r>
          </w:p>
          <w:p w14:paraId="4710529B">
            <w:pPr>
              <w:spacing w:line="288" w:lineRule="auto"/>
              <w:ind w:left="630" w:leftChars="100" w:hanging="420" w:hangingChars="200"/>
              <w:rPr>
                <w:rFonts w:hint="eastAsia"/>
                <w:szCs w:val="21"/>
              </w:rPr>
            </w:pPr>
            <w:r>
              <w:rPr>
                <w:rFonts w:hint="eastAsia"/>
                <w:szCs w:val="21"/>
              </w:rPr>
              <w:t>状态监测：</w:t>
            </w:r>
          </w:p>
          <w:p w14:paraId="5D27D899">
            <w:pPr>
              <w:spacing w:line="288" w:lineRule="auto"/>
              <w:ind w:left="630" w:leftChars="100" w:hanging="420" w:hangingChars="200"/>
              <w:rPr>
                <w:rFonts w:hint="eastAsia"/>
                <w:szCs w:val="21"/>
              </w:rPr>
            </w:pPr>
            <w:r>
              <w:rPr>
                <w:rFonts w:hint="eastAsia"/>
                <w:szCs w:val="21"/>
              </w:rPr>
              <w:t>电压监测：精度 ±10mV，防止过充（LCO&gt;4.2V）、过放（&lt;2.5V），举例 “电压误差 10mV，SOC 估算偏差可达 3%”。</w:t>
            </w:r>
          </w:p>
          <w:p w14:paraId="209B7938">
            <w:pPr>
              <w:spacing w:line="288" w:lineRule="auto"/>
              <w:ind w:left="630" w:leftChars="100" w:hanging="420" w:hangingChars="200"/>
              <w:rPr>
                <w:rFonts w:hint="eastAsia"/>
                <w:szCs w:val="21"/>
              </w:rPr>
            </w:pPr>
            <w:r>
              <w:rPr>
                <w:rFonts w:hint="eastAsia"/>
                <w:szCs w:val="21"/>
              </w:rPr>
              <w:t>电流监测：精度 ±1%，用于 SOC 估算，采用分流器或霍尔传感器。</w:t>
            </w:r>
          </w:p>
          <w:p w14:paraId="0372EA0D">
            <w:pPr>
              <w:spacing w:line="288" w:lineRule="auto"/>
              <w:ind w:left="630" w:leftChars="100" w:hanging="420" w:hangingChars="200"/>
              <w:rPr>
                <w:rFonts w:hint="eastAsia"/>
                <w:szCs w:val="21"/>
              </w:rPr>
            </w:pPr>
            <w:r>
              <w:rPr>
                <w:rFonts w:hint="eastAsia"/>
                <w:szCs w:val="21"/>
              </w:rPr>
              <w:t>温度监测：NTC 热敏电阻，采样点间距 &lt; 10cm，避免局部高温未检测。</w:t>
            </w:r>
          </w:p>
          <w:p w14:paraId="3D6C479B">
            <w:pPr>
              <w:spacing w:line="288" w:lineRule="auto"/>
              <w:ind w:left="422" w:hanging="422" w:hangingChars="200"/>
              <w:rPr>
                <w:rFonts w:hint="eastAsia"/>
                <w:b/>
                <w:szCs w:val="21"/>
              </w:rPr>
            </w:pPr>
            <w:r>
              <w:rPr>
                <w:rFonts w:hint="eastAsia"/>
                <w:b/>
                <w:szCs w:val="21"/>
              </w:rPr>
              <w:t>2.2 SOC 与 SOH 估算（教学重点）</w:t>
            </w:r>
          </w:p>
          <w:p w14:paraId="4811E686">
            <w:pPr>
              <w:spacing w:line="288" w:lineRule="auto"/>
              <w:ind w:left="630" w:leftChars="100" w:hanging="420" w:hangingChars="200"/>
              <w:rPr>
                <w:rFonts w:hint="eastAsia"/>
                <w:szCs w:val="21"/>
              </w:rPr>
            </w:pPr>
            <w:r>
              <w:rPr>
                <w:rFonts w:hint="eastAsia"/>
                <w:szCs w:val="21"/>
              </w:rPr>
              <w:t>SOC：定义 “剩余电量 / 额定容量 ×100%”，作用是 “告知续航（如 SOC30%≈150km）”，工程要求误差 &lt; 5%。</w:t>
            </w:r>
          </w:p>
          <w:p w14:paraId="53F38E72">
            <w:pPr>
              <w:spacing w:line="288" w:lineRule="auto"/>
              <w:ind w:left="630" w:leftChars="100" w:hanging="420" w:hangingChars="200"/>
              <w:rPr>
                <w:rFonts w:hint="eastAsia"/>
                <w:szCs w:val="21"/>
              </w:rPr>
            </w:pPr>
            <w:r>
              <w:rPr>
                <w:rFonts w:hint="eastAsia"/>
                <w:szCs w:val="21"/>
              </w:rPr>
              <w:t>SOH：定义 “当前额定容量 / 初始额定容量 ×100%”，作用是 “判断老化（SOH&lt;80% 退役）”，举例 “新电池 100Ah，循环 1000 次后 80Ah，SOH=80%”。</w:t>
            </w:r>
          </w:p>
          <w:p w14:paraId="43AB73CD">
            <w:pPr>
              <w:spacing w:line="288" w:lineRule="auto"/>
              <w:ind w:left="422" w:hanging="422" w:hangingChars="200"/>
              <w:rPr>
                <w:rFonts w:hint="eastAsia"/>
                <w:b/>
                <w:szCs w:val="21"/>
              </w:rPr>
            </w:pPr>
            <w:r>
              <w:rPr>
                <w:rFonts w:hint="eastAsia"/>
                <w:b/>
                <w:szCs w:val="21"/>
              </w:rPr>
              <w:t>2.3 SOC 估算算法（教学难点）</w:t>
            </w:r>
          </w:p>
          <w:p w14:paraId="4FC91145">
            <w:pPr>
              <w:spacing w:line="288" w:lineRule="auto"/>
              <w:ind w:left="630" w:leftChars="100" w:hanging="420" w:hangingChars="200"/>
              <w:rPr>
                <w:rFonts w:hint="eastAsia"/>
                <w:szCs w:val="21"/>
              </w:rPr>
            </w:pPr>
            <w:r>
              <w:rPr>
                <w:rFonts w:hint="eastAsia"/>
                <w:szCs w:val="21"/>
              </w:rPr>
              <w:t>安时积分法：公式 “SOC=SOC 初始 + （∫充放电电流 dt）/ 额定容量”，思想 “积分电流算电量变化”，误差来源：电流测量偏差（±1% 导致 1 个月误差 10%）、自放电未计入。</w:t>
            </w:r>
          </w:p>
          <w:p w14:paraId="6339B8BA">
            <w:pPr>
              <w:spacing w:line="288" w:lineRule="auto"/>
              <w:ind w:left="630" w:leftChars="100" w:hanging="420" w:hangingChars="200"/>
              <w:rPr>
                <w:rFonts w:hint="eastAsia"/>
                <w:szCs w:val="21"/>
              </w:rPr>
            </w:pPr>
            <w:r>
              <w:rPr>
                <w:rFonts w:hint="eastAsia"/>
                <w:szCs w:val="21"/>
              </w:rPr>
              <w:t>开路电压法：思想 “OCV 与 SOC 存在固定对应关系（如 LFP OCV=3.3V→SOC50%）”，误差来源：静置时间不足（需 2 小时以上，否则电压未稳定）、温度影响（-20℃ OCV3.3V→SOC40%）。</w:t>
            </w:r>
          </w:p>
          <w:p w14:paraId="014A5A34">
            <w:pPr>
              <w:spacing w:line="288" w:lineRule="auto"/>
              <w:ind w:left="630" w:leftChars="100" w:hanging="420" w:hangingChars="200"/>
              <w:rPr>
                <w:rFonts w:hint="eastAsia"/>
                <w:szCs w:val="21"/>
              </w:rPr>
            </w:pPr>
            <w:r>
              <w:rPr>
                <w:rFonts w:hint="eastAsia"/>
                <w:szCs w:val="21"/>
              </w:rPr>
              <w:t>卡尔曼滤波法：思想 “融合安时积分（实时性好）与开路电压（精度高），迭代修正误差”，优势是误差 &lt; 5%，局限是算法复杂、需算力支持。</w:t>
            </w:r>
          </w:p>
          <w:p w14:paraId="078E7213">
            <w:pPr>
              <w:spacing w:line="288" w:lineRule="auto"/>
              <w:ind w:left="422" w:hanging="422" w:hangingChars="200"/>
              <w:rPr>
                <w:rFonts w:hint="eastAsia"/>
                <w:b/>
                <w:szCs w:val="21"/>
              </w:rPr>
            </w:pPr>
            <w:r>
              <w:rPr>
                <w:rFonts w:hint="eastAsia"/>
                <w:b/>
                <w:szCs w:val="21"/>
              </w:rPr>
              <w:t>2.4 一致性问题（教学难点）</w:t>
            </w:r>
          </w:p>
          <w:p w14:paraId="3F5EE191">
            <w:pPr>
              <w:spacing w:line="288" w:lineRule="auto"/>
              <w:ind w:left="630" w:leftChars="100" w:hanging="420" w:hangingChars="200"/>
              <w:rPr>
                <w:rFonts w:hint="eastAsia"/>
                <w:szCs w:val="21"/>
              </w:rPr>
            </w:pPr>
            <w:r>
              <w:rPr>
                <w:rFonts w:hint="eastAsia"/>
                <w:szCs w:val="21"/>
              </w:rPr>
              <w:t>定义：电芯容量 / 电压 / 内阻偏差，合格标准 &lt; 5%。</w:t>
            </w:r>
          </w:p>
          <w:p w14:paraId="0D3C42CF">
            <w:pPr>
              <w:spacing w:line="288" w:lineRule="auto"/>
              <w:ind w:left="630" w:leftChars="100" w:hanging="420" w:hangingChars="200"/>
              <w:rPr>
                <w:rFonts w:hint="eastAsia"/>
                <w:szCs w:val="21"/>
              </w:rPr>
            </w:pPr>
            <w:r>
              <w:rPr>
                <w:rFonts w:hint="eastAsia"/>
                <w:szCs w:val="21"/>
              </w:rPr>
              <w:t>影响：</w:t>
            </w:r>
          </w:p>
          <w:p w14:paraId="1B6E1C9F">
            <w:pPr>
              <w:spacing w:line="288" w:lineRule="auto"/>
              <w:ind w:left="630" w:leftChars="100" w:hanging="420" w:hangingChars="200"/>
              <w:rPr>
                <w:rFonts w:hint="eastAsia"/>
                <w:szCs w:val="21"/>
              </w:rPr>
            </w:pPr>
            <w:r>
              <w:rPr>
                <w:rFonts w:hint="eastAsia"/>
                <w:szCs w:val="21"/>
              </w:rPr>
              <w:t>容量限制：串联通电芯 “短板效应”，如 4 串 100Ah+1 个 90Ah，整包容量 = 90Ah× 并联数，而非 100Ah× 并联数。</w:t>
            </w:r>
          </w:p>
          <w:p w14:paraId="582B1188">
            <w:pPr>
              <w:spacing w:line="288" w:lineRule="auto"/>
              <w:ind w:left="630" w:leftChars="100" w:hanging="420" w:hangingChars="200"/>
              <w:rPr>
                <w:rFonts w:hint="eastAsia"/>
                <w:szCs w:val="21"/>
              </w:rPr>
            </w:pPr>
            <w:r>
              <w:rPr>
                <w:rFonts w:hint="eastAsia"/>
                <w:szCs w:val="21"/>
              </w:rPr>
              <w:t>安全风险：低一致性导致局部过充，析出锂枝晶短路，举例 “某电池包因 1 个电芯电压比其他高 0.2V，循环 50 次后短路起火”。</w:t>
            </w:r>
          </w:p>
          <w:p w14:paraId="3103575E">
            <w:pPr>
              <w:spacing w:line="288" w:lineRule="auto"/>
              <w:ind w:left="630" w:leftChars="100" w:hanging="420" w:hangingChars="200"/>
              <w:rPr>
                <w:rFonts w:hint="eastAsia"/>
                <w:szCs w:val="21"/>
              </w:rPr>
            </w:pPr>
            <w:r>
              <w:rPr>
                <w:rFonts w:hint="eastAsia"/>
                <w:szCs w:val="21"/>
              </w:rPr>
              <w:t>提升措施：电芯分选（分容时按参数分组）、BMS 均衡（被动消耗高电压电芯电量，主动转移电量）、优化热管理（减少温差）。</w:t>
            </w:r>
          </w:p>
          <w:p w14:paraId="4B5F8FE7">
            <w:pPr>
              <w:spacing w:line="288" w:lineRule="auto"/>
              <w:ind w:left="422" w:hanging="422" w:hangingChars="200"/>
              <w:rPr>
                <w:rFonts w:hint="eastAsia"/>
                <w:b/>
                <w:szCs w:val="21"/>
              </w:rPr>
            </w:pPr>
            <w:r>
              <w:rPr>
                <w:rFonts w:hint="eastAsia"/>
                <w:b/>
                <w:szCs w:val="21"/>
              </w:rPr>
              <w:t>2.5 BMS 其他功能</w:t>
            </w:r>
          </w:p>
          <w:p w14:paraId="4A0383D5">
            <w:pPr>
              <w:spacing w:line="288" w:lineRule="auto"/>
              <w:ind w:left="630" w:leftChars="100" w:hanging="420" w:hangingChars="200"/>
              <w:rPr>
                <w:rFonts w:hint="eastAsia"/>
                <w:szCs w:val="21"/>
              </w:rPr>
            </w:pPr>
            <w:r>
              <w:rPr>
                <w:rFonts w:hint="eastAsia"/>
                <w:szCs w:val="21"/>
              </w:rPr>
              <w:t>均衡功能：控制电芯电压偏差 &lt;20mV，避免 “高电压电芯过充、低电压电芯过放”。</w:t>
            </w:r>
          </w:p>
          <w:p w14:paraId="233FD1F7">
            <w:pPr>
              <w:spacing w:line="288" w:lineRule="auto"/>
              <w:ind w:left="630" w:leftChars="100" w:hanging="420" w:hangingChars="200"/>
              <w:rPr>
                <w:rFonts w:hint="eastAsia"/>
                <w:szCs w:val="21"/>
              </w:rPr>
            </w:pPr>
            <w:r>
              <w:rPr>
                <w:rFonts w:hint="eastAsia"/>
                <w:szCs w:val="21"/>
              </w:rPr>
              <w:t>热管理联动：温度 &gt; 40℃启动散热，&lt;5℃启动加热（PTC 加热器）。</w:t>
            </w:r>
          </w:p>
          <w:p w14:paraId="7AABF1C1">
            <w:pPr>
              <w:spacing w:line="288" w:lineRule="auto"/>
              <w:ind w:left="630" w:leftChars="100" w:hanging="420" w:hangingChars="200"/>
              <w:rPr>
                <w:rFonts w:hint="eastAsia"/>
                <w:szCs w:val="21"/>
              </w:rPr>
            </w:pPr>
            <w:r>
              <w:rPr>
                <w:rFonts w:hint="eastAsia"/>
                <w:szCs w:val="21"/>
              </w:rPr>
              <w:t>故障诊断：检测过充 / 过放 / 过流 / 超温 / 绝缘故障，10ms 内切断高压回路，发送故障信号。</w:t>
            </w:r>
          </w:p>
          <w:p w14:paraId="17AEA093">
            <w:pPr>
              <w:spacing w:line="288" w:lineRule="auto"/>
              <w:ind w:firstLine="420" w:firstLineChars="200"/>
              <w:rPr>
                <w:rStyle w:val="24"/>
                <w:bCs/>
              </w:rPr>
            </w:pPr>
          </w:p>
        </w:tc>
      </w:tr>
      <w:tr w14:paraId="6C0AB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758C8C42">
            <w:pPr>
              <w:spacing w:line="360" w:lineRule="auto"/>
              <w:rPr>
                <w:b/>
                <w:sz w:val="24"/>
              </w:rPr>
            </w:pPr>
            <w:r>
              <w:rPr>
                <w:b/>
                <w:sz w:val="24"/>
              </w:rPr>
              <w:t>课外作业</w:t>
            </w:r>
          </w:p>
        </w:tc>
      </w:tr>
      <w:tr w14:paraId="16A3E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522" w:type="dxa"/>
            <w:gridSpan w:val="6"/>
            <w:shd w:val="clear" w:color="auto" w:fill="auto"/>
          </w:tcPr>
          <w:p w14:paraId="528F12CD">
            <w:pPr>
              <w:spacing w:line="288" w:lineRule="auto"/>
              <w:ind w:left="422" w:hanging="422" w:hangingChars="200"/>
              <w:rPr>
                <w:b/>
                <w:szCs w:val="21"/>
              </w:rPr>
            </w:pPr>
            <w:r>
              <w:rPr>
                <w:b/>
                <w:szCs w:val="21"/>
              </w:rPr>
              <w:t xml:space="preserve">BMS </w:t>
            </w:r>
            <w:r>
              <w:rPr>
                <w:rFonts w:hint="eastAsia"/>
                <w:b/>
                <w:szCs w:val="21"/>
              </w:rPr>
              <w:t>核心功能与</w:t>
            </w:r>
            <w:r>
              <w:rPr>
                <w:b/>
                <w:szCs w:val="21"/>
              </w:rPr>
              <w:t xml:space="preserve"> SOC/SOH </w:t>
            </w:r>
            <w:r>
              <w:rPr>
                <w:rFonts w:hint="eastAsia"/>
                <w:b/>
                <w:szCs w:val="21"/>
              </w:rPr>
              <w:t>概念​</w:t>
            </w:r>
          </w:p>
          <w:p w14:paraId="41E86096">
            <w:pPr>
              <w:spacing w:line="288" w:lineRule="auto"/>
              <w:ind w:left="630" w:leftChars="100" w:hanging="420" w:hangingChars="200"/>
              <w:rPr>
                <w:szCs w:val="21"/>
              </w:rPr>
            </w:pPr>
            <w:r>
              <w:rPr>
                <w:rFonts w:hint="eastAsia"/>
                <w:szCs w:val="21"/>
              </w:rPr>
              <w:t>（</w:t>
            </w:r>
            <w:r>
              <w:rPr>
                <w:szCs w:val="21"/>
              </w:rPr>
              <w:t>1</w:t>
            </w:r>
            <w:r>
              <w:rPr>
                <w:rFonts w:hint="eastAsia"/>
                <w:szCs w:val="21"/>
              </w:rPr>
              <w:t>）解释</w:t>
            </w:r>
            <w:r>
              <w:rPr>
                <w:szCs w:val="21"/>
              </w:rPr>
              <w:t xml:space="preserve"> BMS </w:t>
            </w:r>
            <w:r>
              <w:rPr>
                <w:rFonts w:hint="eastAsia"/>
                <w:szCs w:val="21"/>
              </w:rPr>
              <w:t>中</w:t>
            </w:r>
            <w:r>
              <w:rPr>
                <w:szCs w:val="21"/>
              </w:rPr>
              <w:t xml:space="preserve"> “</w:t>
            </w:r>
            <w:r>
              <w:rPr>
                <w:rFonts w:hint="eastAsia"/>
                <w:szCs w:val="21"/>
              </w:rPr>
              <w:t>电压监测精度</w:t>
            </w:r>
            <w:r>
              <w:rPr>
                <w:szCs w:val="21"/>
              </w:rPr>
              <w:t xml:space="preserve"> ±10mV”“</w:t>
            </w:r>
            <w:r>
              <w:rPr>
                <w:rFonts w:hint="eastAsia"/>
                <w:szCs w:val="21"/>
              </w:rPr>
              <w:t>温度采样点间距</w:t>
            </w:r>
            <w:r>
              <w:rPr>
                <w:szCs w:val="21"/>
              </w:rPr>
              <w:t xml:space="preserve"> &lt; 10cm” </w:t>
            </w:r>
            <w:r>
              <w:rPr>
                <w:rFonts w:hint="eastAsia"/>
                <w:szCs w:val="21"/>
              </w:rPr>
              <w:t>的工程意义，若电压监测误差达</w:t>
            </w:r>
            <w:r>
              <w:rPr>
                <w:szCs w:val="21"/>
              </w:rPr>
              <w:t xml:space="preserve"> 50mV</w:t>
            </w:r>
            <w:r>
              <w:rPr>
                <w:rFonts w:hint="eastAsia"/>
                <w:szCs w:val="21"/>
              </w:rPr>
              <w:t>，会对电池系统造成哪些影响（</w:t>
            </w:r>
            <w:r>
              <w:rPr>
                <w:szCs w:val="21"/>
              </w:rPr>
              <w:t xml:space="preserve">6 </w:t>
            </w:r>
            <w:r>
              <w:rPr>
                <w:rFonts w:hint="eastAsia"/>
                <w:szCs w:val="21"/>
              </w:rPr>
              <w:t>分）；</w:t>
            </w:r>
            <w:r>
              <w:rPr>
                <w:rFonts w:hint="eastAsia" w:ascii="MS Gothic" w:hAnsi="MS Gothic" w:eastAsia="MS Gothic" w:cs="MS Gothic"/>
                <w:szCs w:val="21"/>
              </w:rPr>
              <w:t>​</w:t>
            </w:r>
          </w:p>
          <w:p w14:paraId="034DE7FF">
            <w:pPr>
              <w:spacing w:line="288" w:lineRule="auto"/>
              <w:ind w:left="630" w:leftChars="100" w:hanging="420" w:hangingChars="200"/>
              <w:rPr>
                <w:szCs w:val="21"/>
              </w:rPr>
            </w:pPr>
            <w:r>
              <w:rPr>
                <w:rFonts w:hint="eastAsia"/>
                <w:szCs w:val="21"/>
              </w:rPr>
              <w:t>（2）定义 SOC 与 SOH 的概念，说明两者的核心区别（如 “反映的电池状态不同”），并举例说明 “SOH=70% 的退役动力电池” 为何仍可用于储能场景</w:t>
            </w:r>
          </w:p>
          <w:p w14:paraId="74149268">
            <w:pPr>
              <w:spacing w:line="360" w:lineRule="auto"/>
              <w:ind w:left="720"/>
              <w:rPr>
                <w:sz w:val="24"/>
              </w:rPr>
            </w:pPr>
          </w:p>
        </w:tc>
      </w:tr>
    </w:tbl>
    <w:p w14:paraId="3104A07F">
      <w:pPr>
        <w:rPr>
          <w:rFonts w:hint="eastAsia"/>
        </w:rPr>
      </w:pPr>
    </w:p>
    <w:p w14:paraId="46367542">
      <w:pPr>
        <w:pStyle w:val="3"/>
        <w:spacing w:line="360" w:lineRule="auto"/>
        <w:rPr>
          <w:rFonts w:ascii="Times New Roman" w:hAnsi="Times New Roman"/>
          <w:sz w:val="24"/>
        </w:rPr>
      </w:pPr>
      <w:r>
        <w:rPr>
          <w:rFonts w:ascii="Times New Roman" w:hAnsi="Times New Roman"/>
          <w:sz w:val="24"/>
        </w:rPr>
        <w:t>教学单元</w:t>
      </w:r>
      <w:r>
        <w:rPr>
          <w:rFonts w:hint="eastAsia" w:ascii="Times New Roman" w:hAnsi="Times New Roman"/>
          <w:sz w:val="24"/>
        </w:rPr>
        <w:t>七</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676E4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20" w:type="dxa"/>
            <w:shd w:val="clear" w:color="auto" w:fill="auto"/>
          </w:tcPr>
          <w:p w14:paraId="460CBA75">
            <w:pPr>
              <w:spacing w:line="360" w:lineRule="auto"/>
              <w:jc w:val="center"/>
              <w:rPr>
                <w:sz w:val="24"/>
              </w:rPr>
            </w:pPr>
            <w:r>
              <w:rPr>
                <w:rFonts w:hint="eastAsia"/>
                <w:sz w:val="24"/>
              </w:rPr>
              <w:t>课次/学时</w:t>
            </w:r>
          </w:p>
        </w:tc>
        <w:tc>
          <w:tcPr>
            <w:tcW w:w="1420" w:type="dxa"/>
            <w:shd w:val="clear" w:color="auto" w:fill="auto"/>
          </w:tcPr>
          <w:p w14:paraId="03A0B902">
            <w:pPr>
              <w:spacing w:line="360" w:lineRule="auto"/>
              <w:jc w:val="center"/>
              <w:rPr>
                <w:sz w:val="24"/>
              </w:rPr>
            </w:pPr>
            <w:r>
              <w:rPr>
                <w:sz w:val="24"/>
              </w:rPr>
              <w:t>7/2</w:t>
            </w:r>
          </w:p>
        </w:tc>
        <w:tc>
          <w:tcPr>
            <w:tcW w:w="1420" w:type="dxa"/>
            <w:shd w:val="clear" w:color="auto" w:fill="auto"/>
          </w:tcPr>
          <w:p w14:paraId="6780073E">
            <w:pPr>
              <w:spacing w:line="360" w:lineRule="auto"/>
              <w:jc w:val="center"/>
              <w:rPr>
                <w:sz w:val="24"/>
              </w:rPr>
            </w:pPr>
            <w:r>
              <w:rPr>
                <w:rFonts w:hint="eastAsia"/>
                <w:sz w:val="24"/>
              </w:rPr>
              <w:t>章节</w:t>
            </w:r>
          </w:p>
        </w:tc>
        <w:tc>
          <w:tcPr>
            <w:tcW w:w="1420" w:type="dxa"/>
            <w:shd w:val="clear" w:color="auto" w:fill="auto"/>
          </w:tcPr>
          <w:p w14:paraId="00A5D564">
            <w:pPr>
              <w:spacing w:line="360" w:lineRule="auto"/>
              <w:jc w:val="center"/>
              <w:rPr>
                <w:sz w:val="24"/>
              </w:rPr>
            </w:pPr>
            <w:r>
              <w:rPr>
                <w:rFonts w:hint="eastAsia"/>
                <w:sz w:val="24"/>
              </w:rPr>
              <w:t>第4章</w:t>
            </w:r>
          </w:p>
        </w:tc>
        <w:tc>
          <w:tcPr>
            <w:tcW w:w="1421" w:type="dxa"/>
            <w:shd w:val="clear" w:color="auto" w:fill="auto"/>
          </w:tcPr>
          <w:p w14:paraId="4C716042">
            <w:pPr>
              <w:spacing w:line="360" w:lineRule="auto"/>
              <w:jc w:val="center"/>
              <w:rPr>
                <w:sz w:val="24"/>
              </w:rPr>
            </w:pPr>
            <w:r>
              <w:rPr>
                <w:sz w:val="24"/>
              </w:rPr>
              <w:t>日期</w:t>
            </w:r>
          </w:p>
        </w:tc>
        <w:tc>
          <w:tcPr>
            <w:tcW w:w="1421" w:type="dxa"/>
            <w:shd w:val="clear" w:color="auto" w:fill="auto"/>
          </w:tcPr>
          <w:p w14:paraId="548BCD25">
            <w:pPr>
              <w:spacing w:line="360" w:lineRule="auto"/>
              <w:jc w:val="center"/>
              <w:rPr>
                <w:sz w:val="24"/>
              </w:rPr>
            </w:pPr>
            <w:r>
              <w:rPr>
                <w:sz w:val="24"/>
              </w:rPr>
              <w:t>202</w:t>
            </w:r>
            <w:r>
              <w:rPr>
                <w:rFonts w:hint="eastAsia"/>
                <w:sz w:val="24"/>
              </w:rPr>
              <w:t>6-1-5</w:t>
            </w:r>
          </w:p>
        </w:tc>
      </w:tr>
      <w:tr w14:paraId="07F36F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606984D2">
            <w:pPr>
              <w:spacing w:line="360" w:lineRule="auto"/>
              <w:rPr>
                <w:b/>
                <w:sz w:val="24"/>
              </w:rPr>
            </w:pPr>
            <w:r>
              <w:rPr>
                <w:b/>
                <w:sz w:val="24"/>
              </w:rPr>
              <w:t>教学目标</w:t>
            </w:r>
          </w:p>
        </w:tc>
      </w:tr>
      <w:tr w14:paraId="34831F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22" w:type="dxa"/>
            <w:gridSpan w:val="6"/>
            <w:shd w:val="clear" w:color="auto" w:fill="auto"/>
          </w:tcPr>
          <w:p w14:paraId="631E15A1">
            <w:pPr>
              <w:spacing w:line="288" w:lineRule="auto"/>
              <w:ind w:firstLine="420" w:firstLineChars="200"/>
              <w:rPr>
                <w:rFonts w:hint="eastAsia"/>
                <w:szCs w:val="21"/>
              </w:rPr>
            </w:pPr>
            <w:r>
              <w:rPr>
                <w:rFonts w:hint="eastAsia"/>
                <w:szCs w:val="21"/>
              </w:rPr>
              <w:t>3.</w:t>
            </w:r>
            <w:r>
              <w:rPr>
                <w:rFonts w:hint="eastAsia"/>
                <w:szCs w:val="21"/>
              </w:rPr>
              <w:tab/>
            </w:r>
            <w:r>
              <w:rPr>
                <w:rFonts w:hint="eastAsia"/>
                <w:szCs w:val="21"/>
              </w:rPr>
              <w:t>应用案例： 剖析电动汽车和储能系统的电池系统特点与要求。</w:t>
            </w:r>
          </w:p>
          <w:p w14:paraId="0E635C88">
            <w:pPr>
              <w:spacing w:line="288" w:lineRule="auto"/>
              <w:ind w:firstLine="420" w:firstLineChars="200"/>
              <w:rPr>
                <w:sz w:val="24"/>
              </w:rPr>
            </w:pPr>
            <w:r>
              <w:rPr>
                <w:rFonts w:hint="eastAsia"/>
                <w:szCs w:val="21"/>
              </w:rPr>
              <w:t>4.</w:t>
            </w:r>
            <w:r>
              <w:rPr>
                <w:rFonts w:hint="eastAsia"/>
                <w:szCs w:val="21"/>
              </w:rPr>
              <w:tab/>
            </w:r>
            <w:r>
              <w:rPr>
                <w:rFonts w:hint="eastAsia"/>
                <w:szCs w:val="21"/>
              </w:rPr>
              <w:t>梯次利用与回收概念简介。</w:t>
            </w:r>
          </w:p>
        </w:tc>
      </w:tr>
      <w:tr w14:paraId="65A9DC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0E3B7C16">
            <w:pPr>
              <w:spacing w:line="360" w:lineRule="auto"/>
              <w:rPr>
                <w:b/>
                <w:sz w:val="24"/>
              </w:rPr>
            </w:pPr>
            <w:r>
              <w:rPr>
                <w:b/>
                <w:sz w:val="24"/>
              </w:rPr>
              <w:t>教学内容</w:t>
            </w:r>
          </w:p>
        </w:tc>
      </w:tr>
      <w:tr w14:paraId="45A5E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1" w:hRule="atLeast"/>
          <w:jc w:val="center"/>
        </w:trPr>
        <w:tc>
          <w:tcPr>
            <w:tcW w:w="8522" w:type="dxa"/>
            <w:gridSpan w:val="6"/>
            <w:shd w:val="clear" w:color="auto" w:fill="auto"/>
          </w:tcPr>
          <w:p w14:paraId="07234D6A">
            <w:pPr>
              <w:spacing w:line="288" w:lineRule="auto"/>
              <w:ind w:left="630" w:leftChars="100" w:hanging="420" w:hangingChars="200"/>
              <w:rPr>
                <w:szCs w:val="21"/>
              </w:rPr>
            </w:pPr>
            <w:r>
              <w:rPr>
                <w:rFonts w:hint="eastAsia"/>
                <w:szCs w:val="21"/>
              </w:rPr>
              <w:t>1. 应用案例： 剖析电动汽车和储能系统的电池系统特点与要求。</w:t>
            </w:r>
          </w:p>
          <w:p w14:paraId="240F5746">
            <w:pPr>
              <w:spacing w:line="288" w:lineRule="auto"/>
              <w:ind w:left="630" w:leftChars="100" w:hanging="420" w:hangingChars="200"/>
              <w:rPr>
                <w:szCs w:val="21"/>
              </w:rPr>
            </w:pPr>
            <w:r>
              <w:rPr>
                <w:rFonts w:hint="eastAsia"/>
                <w:szCs w:val="21"/>
              </w:rPr>
              <w:t>2. 梯次利用与回收概念简介。</w:t>
            </w:r>
          </w:p>
        </w:tc>
      </w:tr>
      <w:tr w14:paraId="508518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53F5F212">
            <w:pPr>
              <w:spacing w:line="360" w:lineRule="auto"/>
              <w:rPr>
                <w:b/>
                <w:sz w:val="24"/>
              </w:rPr>
            </w:pPr>
            <w:r>
              <w:rPr>
                <w:b/>
                <w:sz w:val="24"/>
              </w:rPr>
              <w:t>教学方法</w:t>
            </w:r>
          </w:p>
        </w:tc>
      </w:tr>
      <w:tr w14:paraId="4C4E8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522" w:type="dxa"/>
            <w:gridSpan w:val="6"/>
            <w:shd w:val="clear" w:color="auto" w:fill="auto"/>
            <w:vAlign w:val="center"/>
          </w:tcPr>
          <w:p w14:paraId="2CE07DA6">
            <w:pPr>
              <w:spacing w:line="288" w:lineRule="auto"/>
              <w:ind w:firstLine="420" w:firstLineChars="200"/>
              <w:rPr>
                <w:sz w:val="24"/>
              </w:rPr>
            </w:pPr>
            <w:r>
              <w:rPr>
                <w:szCs w:val="21"/>
              </w:rPr>
              <w:t>课堂讲授、实例分析、课堂讨论、自主学习法</w:t>
            </w:r>
          </w:p>
        </w:tc>
      </w:tr>
      <w:tr w14:paraId="60E96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22" w:type="dxa"/>
            <w:gridSpan w:val="6"/>
            <w:shd w:val="clear" w:color="auto" w:fill="auto"/>
            <w:vAlign w:val="center"/>
          </w:tcPr>
          <w:p w14:paraId="6244E376">
            <w:pPr>
              <w:spacing w:line="360" w:lineRule="auto"/>
              <w:rPr>
                <w:rStyle w:val="24"/>
                <w:b/>
                <w:sz w:val="24"/>
              </w:rPr>
            </w:pPr>
            <w:r>
              <w:rPr>
                <w:b/>
                <w:sz w:val="24"/>
              </w:rPr>
              <w:t>教学过程</w:t>
            </w:r>
          </w:p>
        </w:tc>
      </w:tr>
      <w:tr w14:paraId="431A5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522" w:type="dxa"/>
            <w:gridSpan w:val="6"/>
            <w:shd w:val="clear" w:color="auto" w:fill="auto"/>
            <w:vAlign w:val="center"/>
          </w:tcPr>
          <w:p w14:paraId="36AB5D6C">
            <w:pPr>
              <w:spacing w:line="288" w:lineRule="auto"/>
              <w:ind w:left="422" w:hanging="422" w:hangingChars="200"/>
              <w:rPr>
                <w:rFonts w:hint="eastAsia"/>
                <w:b/>
                <w:szCs w:val="21"/>
              </w:rPr>
            </w:pPr>
            <w:r>
              <w:rPr>
                <w:rFonts w:hint="eastAsia"/>
                <w:b/>
                <w:szCs w:val="21"/>
              </w:rPr>
              <w:t>三、应用案例剖析</w:t>
            </w:r>
          </w:p>
          <w:p w14:paraId="56A50FFF">
            <w:pPr>
              <w:spacing w:line="288" w:lineRule="auto"/>
              <w:ind w:left="422" w:hanging="422" w:hangingChars="200"/>
              <w:rPr>
                <w:rFonts w:hint="eastAsia"/>
                <w:b/>
                <w:szCs w:val="21"/>
              </w:rPr>
            </w:pPr>
            <w:r>
              <w:rPr>
                <w:rFonts w:hint="eastAsia"/>
                <w:b/>
                <w:szCs w:val="21"/>
              </w:rPr>
              <w:t>3.1 电动汽车电池系统</w:t>
            </w:r>
          </w:p>
          <w:p w14:paraId="3FADF434">
            <w:pPr>
              <w:spacing w:line="288" w:lineRule="auto"/>
              <w:ind w:left="630" w:leftChars="100" w:hanging="420" w:hangingChars="200"/>
              <w:rPr>
                <w:rFonts w:hint="eastAsia"/>
                <w:szCs w:val="21"/>
              </w:rPr>
            </w:pPr>
            <w:r>
              <w:rPr>
                <w:rFonts w:hint="eastAsia"/>
                <w:szCs w:val="21"/>
              </w:rPr>
              <w:t>核心需求：高能量密度（&gt;250Wh/kg，续航 &gt; 500km）、高功率密度（支持 15 分钟快充）、宽温域（-30℃~60℃）。</w:t>
            </w:r>
          </w:p>
          <w:p w14:paraId="4063E779">
            <w:pPr>
              <w:spacing w:line="288" w:lineRule="auto"/>
              <w:ind w:left="630" w:leftChars="100" w:hanging="420" w:hangingChars="200"/>
              <w:rPr>
                <w:rFonts w:hint="eastAsia"/>
                <w:szCs w:val="21"/>
              </w:rPr>
            </w:pPr>
            <w:r>
              <w:rPr>
                <w:rFonts w:hint="eastAsia"/>
                <w:szCs w:val="21"/>
              </w:rPr>
              <w:t>系统特点：</w:t>
            </w:r>
          </w:p>
          <w:p w14:paraId="076F3D1E">
            <w:pPr>
              <w:spacing w:line="288" w:lineRule="auto"/>
              <w:ind w:left="630" w:leftChars="100" w:hanging="420" w:hangingChars="200"/>
              <w:rPr>
                <w:rFonts w:hint="eastAsia"/>
                <w:szCs w:val="21"/>
              </w:rPr>
            </w:pPr>
            <w:r>
              <w:rPr>
                <w:rFonts w:hint="eastAsia"/>
                <w:szCs w:val="21"/>
              </w:rPr>
              <w:t>热管理：液冷为主（控温均匀），如特斯拉 Model 3 液冷板贴附电芯，温差 &lt; 3℃。</w:t>
            </w:r>
          </w:p>
          <w:p w14:paraId="607AB84D">
            <w:pPr>
              <w:spacing w:line="288" w:lineRule="auto"/>
              <w:ind w:left="630" w:leftChars="100" w:hanging="420" w:hangingChars="200"/>
              <w:rPr>
                <w:rFonts w:hint="eastAsia"/>
                <w:szCs w:val="21"/>
              </w:rPr>
            </w:pPr>
            <w:r>
              <w:rPr>
                <w:rFonts w:hint="eastAsia"/>
                <w:szCs w:val="21"/>
              </w:rPr>
              <w:t>BMS：侧重高精度 SOC（卡尔曼滤波法，误差 &lt; 5%）、快速故障诊断（碰撞后 10ms 断电）、低温预热（-20℃加热至 5℃再充电）。</w:t>
            </w:r>
          </w:p>
          <w:p w14:paraId="38F5B607">
            <w:pPr>
              <w:spacing w:line="288" w:lineRule="auto"/>
              <w:ind w:left="630" w:leftChars="100" w:hanging="420" w:hangingChars="200"/>
              <w:rPr>
                <w:rFonts w:hint="eastAsia"/>
                <w:szCs w:val="21"/>
              </w:rPr>
            </w:pPr>
            <w:r>
              <w:rPr>
                <w:rFonts w:hint="eastAsia"/>
                <w:szCs w:val="21"/>
              </w:rPr>
              <w:t>结构：比亚迪刀片电池取消模组，电芯集成壳体，空间利用率从 70% 升至 85%。</w:t>
            </w:r>
          </w:p>
          <w:p w14:paraId="1E4A6931">
            <w:pPr>
              <w:spacing w:line="288" w:lineRule="auto"/>
              <w:ind w:left="422" w:hanging="422" w:hangingChars="200"/>
              <w:rPr>
                <w:rFonts w:hint="eastAsia"/>
                <w:b/>
                <w:szCs w:val="21"/>
              </w:rPr>
            </w:pPr>
            <w:r>
              <w:rPr>
                <w:rFonts w:hint="eastAsia"/>
                <w:b/>
                <w:szCs w:val="21"/>
              </w:rPr>
              <w:t>3.2 储能系统电池系统</w:t>
            </w:r>
          </w:p>
          <w:p w14:paraId="14A63574">
            <w:pPr>
              <w:spacing w:line="288" w:lineRule="auto"/>
              <w:ind w:left="630" w:leftChars="100" w:hanging="420" w:hangingChars="200"/>
              <w:rPr>
                <w:rFonts w:hint="eastAsia"/>
                <w:szCs w:val="21"/>
              </w:rPr>
            </w:pPr>
            <w:r>
              <w:rPr>
                <w:rFonts w:hint="eastAsia"/>
                <w:szCs w:val="21"/>
              </w:rPr>
              <w:t>核心需求：长循环寿命（&gt;10000 次）、低成本（度电 &lt; 0.3 元）、低维护。</w:t>
            </w:r>
          </w:p>
          <w:p w14:paraId="661776C1">
            <w:pPr>
              <w:spacing w:line="288" w:lineRule="auto"/>
              <w:ind w:left="630" w:leftChars="100" w:hanging="420" w:hangingChars="200"/>
              <w:rPr>
                <w:rFonts w:hint="eastAsia"/>
                <w:szCs w:val="21"/>
              </w:rPr>
            </w:pPr>
            <w:r>
              <w:rPr>
                <w:rFonts w:hint="eastAsia"/>
                <w:szCs w:val="21"/>
              </w:rPr>
              <w:t>系统特点：</w:t>
            </w:r>
          </w:p>
          <w:p w14:paraId="7ABC91B6">
            <w:pPr>
              <w:spacing w:line="288" w:lineRule="auto"/>
              <w:ind w:left="630" w:leftChars="100" w:hanging="420" w:hangingChars="200"/>
              <w:rPr>
                <w:rFonts w:hint="eastAsia"/>
                <w:szCs w:val="21"/>
              </w:rPr>
            </w:pPr>
            <w:r>
              <w:rPr>
                <w:rFonts w:hint="eastAsia"/>
                <w:szCs w:val="21"/>
              </w:rPr>
              <w:t>热管理：风冷为主（成本低），大型储能用液冷，如阳光电源 1500V 储能柜用风冷，度电成本降 10%。</w:t>
            </w:r>
          </w:p>
          <w:p w14:paraId="43DFF686">
            <w:pPr>
              <w:spacing w:line="288" w:lineRule="auto"/>
              <w:ind w:left="630" w:leftChars="100" w:hanging="420" w:hangingChars="200"/>
              <w:rPr>
                <w:rFonts w:hint="eastAsia"/>
                <w:szCs w:val="21"/>
              </w:rPr>
            </w:pPr>
            <w:r>
              <w:rPr>
                <w:rFonts w:hint="eastAsia"/>
                <w:szCs w:val="21"/>
              </w:rPr>
              <w:t>BMS：侧重 SOH 监测（及时更换老化电芯）、充放电策略（峰谷套利，SOC20%-80% 循环）、绝缘监测（绝缘电阻 &gt; 1MΩ）。</w:t>
            </w:r>
          </w:p>
          <w:p w14:paraId="0CEB0321">
            <w:pPr>
              <w:spacing w:line="288" w:lineRule="auto"/>
              <w:ind w:left="630" w:leftChars="100" w:hanging="420" w:hangingChars="200"/>
              <w:rPr>
                <w:rFonts w:hint="eastAsia"/>
                <w:szCs w:val="21"/>
              </w:rPr>
            </w:pPr>
            <w:r>
              <w:rPr>
                <w:rFonts w:hint="eastAsia"/>
                <w:szCs w:val="21"/>
              </w:rPr>
              <w:t>电芯选型：LFP 为主（循环寿命长、安全），如宁德时代 280Ah LFP 电芯，循环 12000 次容量衰减 &lt; 20%。</w:t>
            </w:r>
          </w:p>
          <w:p w14:paraId="67DC9AE4">
            <w:pPr>
              <w:spacing w:line="288" w:lineRule="auto"/>
              <w:ind w:left="422" w:hanging="422" w:hangingChars="200"/>
              <w:rPr>
                <w:rFonts w:hint="eastAsia"/>
                <w:b/>
                <w:szCs w:val="21"/>
              </w:rPr>
            </w:pPr>
            <w:r>
              <w:rPr>
                <w:rFonts w:hint="eastAsia"/>
                <w:b/>
                <w:szCs w:val="21"/>
              </w:rPr>
              <w:t>四、梯次利用与回收（0.5 学时）</w:t>
            </w:r>
          </w:p>
          <w:p w14:paraId="67BB7630">
            <w:pPr>
              <w:spacing w:line="288" w:lineRule="auto"/>
              <w:ind w:left="422" w:hanging="422" w:hangingChars="200"/>
              <w:rPr>
                <w:rFonts w:hint="eastAsia"/>
                <w:b/>
                <w:szCs w:val="21"/>
              </w:rPr>
            </w:pPr>
            <w:r>
              <w:rPr>
                <w:rFonts w:hint="eastAsia"/>
                <w:b/>
                <w:szCs w:val="21"/>
              </w:rPr>
              <w:t>4.1 梯次利用</w:t>
            </w:r>
          </w:p>
          <w:p w14:paraId="528553BF">
            <w:pPr>
              <w:spacing w:line="288" w:lineRule="auto"/>
              <w:ind w:left="630" w:leftChars="100" w:hanging="420" w:hangingChars="200"/>
              <w:rPr>
                <w:rFonts w:hint="eastAsia"/>
                <w:szCs w:val="21"/>
              </w:rPr>
            </w:pPr>
            <w:r>
              <w:rPr>
                <w:rFonts w:hint="eastAsia"/>
                <w:szCs w:val="21"/>
              </w:rPr>
              <w:t>定义：退役动力电池（SOH70%-80%）用于储能、低速车、基站备用电源，举例 “某退役电动车电池 SOH75%，重组后用于家庭储能，循环 5000 次仍可用”。</w:t>
            </w:r>
          </w:p>
          <w:p w14:paraId="4E3D3658">
            <w:pPr>
              <w:spacing w:line="288" w:lineRule="auto"/>
              <w:ind w:left="630" w:leftChars="100" w:hanging="420" w:hangingChars="200"/>
              <w:rPr>
                <w:rFonts w:hint="eastAsia"/>
                <w:szCs w:val="21"/>
              </w:rPr>
            </w:pPr>
            <w:r>
              <w:rPr>
                <w:rFonts w:hint="eastAsia"/>
                <w:szCs w:val="21"/>
              </w:rPr>
              <w:t>流程：退役电池→检测（容量 / 内阻）→筛选（SOH&gt;70%）→重组（重新串并联 + 新 BMS）→应用。</w:t>
            </w:r>
          </w:p>
          <w:p w14:paraId="01CB4777">
            <w:pPr>
              <w:spacing w:line="288" w:lineRule="auto"/>
              <w:ind w:left="630" w:leftChars="100" w:hanging="420" w:hangingChars="200"/>
              <w:rPr>
                <w:rFonts w:hint="eastAsia"/>
                <w:szCs w:val="21"/>
              </w:rPr>
            </w:pPr>
            <w:r>
              <w:rPr>
                <w:rFonts w:hint="eastAsia"/>
                <w:szCs w:val="21"/>
              </w:rPr>
              <w:t>价值：降本（梯次电池成本为新电池 50%-70%）、延长生命周期。</w:t>
            </w:r>
          </w:p>
          <w:p w14:paraId="4C05DCDC">
            <w:pPr>
              <w:spacing w:line="288" w:lineRule="auto"/>
              <w:ind w:left="422" w:hanging="422" w:hangingChars="200"/>
              <w:rPr>
                <w:rFonts w:hint="eastAsia"/>
                <w:b/>
                <w:szCs w:val="21"/>
              </w:rPr>
            </w:pPr>
            <w:r>
              <w:rPr>
                <w:rFonts w:hint="eastAsia"/>
                <w:b/>
                <w:szCs w:val="21"/>
              </w:rPr>
              <w:t>4.2 电池回收</w:t>
            </w:r>
          </w:p>
          <w:p w14:paraId="5F40AE92">
            <w:pPr>
              <w:spacing w:line="288" w:lineRule="auto"/>
              <w:ind w:left="630" w:leftChars="100" w:hanging="420" w:hangingChars="200"/>
              <w:rPr>
                <w:rFonts w:hint="eastAsia"/>
                <w:szCs w:val="21"/>
              </w:rPr>
            </w:pPr>
            <w:r>
              <w:rPr>
                <w:rFonts w:hint="eastAsia"/>
                <w:szCs w:val="21"/>
              </w:rPr>
              <w:t>定义：对 SOH&lt;50% 的电池，提取有价金属（Li、Co、Ni）与可再利用材料（铜箔、铝箔）。</w:t>
            </w:r>
          </w:p>
          <w:p w14:paraId="29DF95BB">
            <w:pPr>
              <w:spacing w:line="288" w:lineRule="auto"/>
              <w:ind w:left="630" w:leftChars="100" w:hanging="420" w:hangingChars="200"/>
              <w:rPr>
                <w:rFonts w:hint="eastAsia"/>
                <w:szCs w:val="21"/>
              </w:rPr>
            </w:pPr>
            <w:r>
              <w:rPr>
                <w:rFonts w:hint="eastAsia"/>
                <w:szCs w:val="21"/>
              </w:rPr>
              <w:t>主流工艺：</w:t>
            </w:r>
          </w:p>
          <w:p w14:paraId="254A705A">
            <w:pPr>
              <w:spacing w:line="288" w:lineRule="auto"/>
              <w:ind w:left="630" w:leftChars="100" w:hanging="420" w:hangingChars="200"/>
              <w:rPr>
                <w:rFonts w:hint="eastAsia"/>
                <w:szCs w:val="21"/>
              </w:rPr>
            </w:pPr>
            <w:r>
              <w:rPr>
                <w:rFonts w:hint="eastAsia"/>
                <w:szCs w:val="21"/>
              </w:rPr>
              <w:t>物理法：拆解→破碎→分选（分离铜箔、铝箔、正极粉末）。</w:t>
            </w:r>
          </w:p>
          <w:p w14:paraId="7FBC6593">
            <w:pPr>
              <w:spacing w:line="288" w:lineRule="auto"/>
              <w:ind w:left="630" w:leftChars="100" w:hanging="420" w:hangingChars="200"/>
              <w:rPr>
                <w:rFonts w:hint="eastAsia"/>
                <w:szCs w:val="21"/>
              </w:rPr>
            </w:pPr>
            <w:r>
              <w:rPr>
                <w:rFonts w:hint="eastAsia"/>
                <w:szCs w:val="21"/>
              </w:rPr>
              <w:t>化学法：酸浸（硫酸 + 双氧水溶解正极）→萃取→沉淀（提取 Li、Co、Ni，纯度 &gt; 99.9%）。</w:t>
            </w:r>
          </w:p>
          <w:p w14:paraId="3F31C3D0">
            <w:pPr>
              <w:spacing w:line="288" w:lineRule="auto"/>
              <w:ind w:left="630" w:leftChars="100" w:hanging="420" w:hangingChars="200"/>
              <w:rPr>
                <w:rStyle w:val="24"/>
                <w:szCs w:val="21"/>
              </w:rPr>
            </w:pPr>
            <w:r>
              <w:rPr>
                <w:rFonts w:hint="eastAsia"/>
                <w:szCs w:val="21"/>
              </w:rPr>
              <w:t>意义：缓解资源短缺（1 吨 NMC 电池提 0.08 吨 Li、0.2 吨 Co）、减少重金属污染。</w:t>
            </w:r>
          </w:p>
        </w:tc>
      </w:tr>
      <w:tr w14:paraId="1A8CA0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77B0A2D1">
            <w:pPr>
              <w:spacing w:line="360" w:lineRule="auto"/>
              <w:rPr>
                <w:b/>
                <w:sz w:val="24"/>
              </w:rPr>
            </w:pPr>
            <w:r>
              <w:rPr>
                <w:b/>
                <w:sz w:val="24"/>
              </w:rPr>
              <w:t>课外作业</w:t>
            </w:r>
          </w:p>
        </w:tc>
      </w:tr>
      <w:tr w14:paraId="78300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522" w:type="dxa"/>
            <w:gridSpan w:val="6"/>
            <w:shd w:val="clear" w:color="auto" w:fill="auto"/>
          </w:tcPr>
          <w:p w14:paraId="660D4F3B">
            <w:pPr>
              <w:spacing w:line="288" w:lineRule="auto"/>
              <w:ind w:left="422" w:hanging="422" w:hangingChars="200"/>
              <w:rPr>
                <w:b/>
                <w:szCs w:val="21"/>
              </w:rPr>
            </w:pPr>
            <w:r>
              <w:rPr>
                <w:rFonts w:hint="eastAsia"/>
                <w:b/>
                <w:szCs w:val="21"/>
              </w:rPr>
              <w:t>梯次利用与回收基础认知​</w:t>
            </w:r>
          </w:p>
          <w:p w14:paraId="14E4E67F">
            <w:pPr>
              <w:spacing w:line="288" w:lineRule="auto"/>
              <w:ind w:left="630" w:leftChars="100" w:hanging="420" w:hangingChars="200"/>
              <w:rPr>
                <w:szCs w:val="21"/>
              </w:rPr>
            </w:pPr>
            <w:r>
              <w:rPr>
                <w:rFonts w:hint="eastAsia"/>
                <w:szCs w:val="21"/>
              </w:rPr>
              <w:t>1. 简述退役动力电池梯次利用的核心流程（从退役到应用），并说明</w:t>
            </w:r>
            <w:r>
              <w:rPr>
                <w:szCs w:val="21"/>
              </w:rPr>
              <w:t xml:space="preserve"> “</w:t>
            </w:r>
            <w:r>
              <w:rPr>
                <w:rFonts w:hint="eastAsia"/>
                <w:szCs w:val="21"/>
              </w:rPr>
              <w:t>电芯筛选”</w:t>
            </w:r>
            <w:r>
              <w:rPr>
                <w:szCs w:val="21"/>
              </w:rPr>
              <w:t xml:space="preserve"> </w:t>
            </w:r>
            <w:r>
              <w:rPr>
                <w:rFonts w:hint="eastAsia"/>
                <w:szCs w:val="21"/>
              </w:rPr>
              <w:t>环节的关键指标（如</w:t>
            </w:r>
            <w:r>
              <w:rPr>
                <w:szCs w:val="21"/>
              </w:rPr>
              <w:t xml:space="preserve"> SOH</w:t>
            </w:r>
            <w:r>
              <w:rPr>
                <w:rFonts w:hint="eastAsia"/>
                <w:szCs w:val="21"/>
              </w:rPr>
              <w:t>、内阻）；</w:t>
            </w:r>
            <w:r>
              <w:rPr>
                <w:rFonts w:hint="eastAsia" w:ascii="MS Gothic" w:hAnsi="MS Gothic" w:eastAsia="MS Gothic" w:cs="MS Gothic"/>
                <w:szCs w:val="21"/>
              </w:rPr>
              <w:t>​</w:t>
            </w:r>
          </w:p>
          <w:p w14:paraId="6F8B1A67">
            <w:pPr>
              <w:spacing w:line="288" w:lineRule="auto"/>
              <w:ind w:left="630" w:leftChars="100" w:hanging="420" w:hangingChars="200"/>
              <w:rPr>
                <w:szCs w:val="21"/>
              </w:rPr>
            </w:pPr>
            <w:r>
              <w:rPr>
                <w:rFonts w:hint="eastAsia"/>
                <w:szCs w:val="21"/>
              </w:rPr>
              <w:t>2. 对比电池回收中 “物理法” 与 “化学法” 的核心步骤与优势，分析 “从 1 吨 NMC 电池中提取 Li、Co” 的行业价值。</w:t>
            </w:r>
          </w:p>
          <w:p w14:paraId="7BE9492F">
            <w:pPr>
              <w:spacing w:line="360" w:lineRule="auto"/>
              <w:ind w:left="720"/>
              <w:rPr>
                <w:sz w:val="24"/>
              </w:rPr>
            </w:pPr>
          </w:p>
        </w:tc>
      </w:tr>
    </w:tbl>
    <w:p w14:paraId="5ABFF13D">
      <w:pPr>
        <w:rPr>
          <w:rFonts w:hint="eastAsia"/>
        </w:rPr>
      </w:pPr>
    </w:p>
    <w:p w14:paraId="246A673B">
      <w:pPr>
        <w:pStyle w:val="3"/>
        <w:spacing w:line="360" w:lineRule="auto"/>
        <w:rPr>
          <w:rFonts w:ascii="Times New Roman" w:hAnsi="Times New Roman"/>
          <w:sz w:val="24"/>
        </w:rPr>
      </w:pPr>
      <w:r>
        <w:rPr>
          <w:rFonts w:ascii="Times New Roman" w:hAnsi="Times New Roman"/>
          <w:sz w:val="24"/>
        </w:rPr>
        <w:t>教学单元</w:t>
      </w:r>
      <w:r>
        <w:rPr>
          <w:rFonts w:hint="eastAsia" w:ascii="Times New Roman" w:hAnsi="Times New Roman"/>
          <w:sz w:val="24"/>
        </w:rPr>
        <w:t>八</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20"/>
        <w:gridCol w:w="1420"/>
        <w:gridCol w:w="1420"/>
        <w:gridCol w:w="1420"/>
        <w:gridCol w:w="1421"/>
        <w:gridCol w:w="1421"/>
      </w:tblGrid>
      <w:tr w14:paraId="48252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420" w:type="dxa"/>
            <w:shd w:val="clear" w:color="auto" w:fill="auto"/>
          </w:tcPr>
          <w:p w14:paraId="1DC81C02">
            <w:pPr>
              <w:spacing w:line="360" w:lineRule="auto"/>
              <w:jc w:val="center"/>
              <w:rPr>
                <w:sz w:val="24"/>
              </w:rPr>
            </w:pPr>
            <w:r>
              <w:rPr>
                <w:rFonts w:hint="eastAsia"/>
                <w:sz w:val="24"/>
              </w:rPr>
              <w:t>课次/学时</w:t>
            </w:r>
          </w:p>
        </w:tc>
        <w:tc>
          <w:tcPr>
            <w:tcW w:w="1420" w:type="dxa"/>
            <w:shd w:val="clear" w:color="auto" w:fill="auto"/>
          </w:tcPr>
          <w:p w14:paraId="79E9D1B7">
            <w:pPr>
              <w:spacing w:line="360" w:lineRule="auto"/>
              <w:jc w:val="center"/>
              <w:rPr>
                <w:sz w:val="24"/>
              </w:rPr>
            </w:pPr>
            <w:r>
              <w:rPr>
                <w:sz w:val="24"/>
              </w:rPr>
              <w:t>8/2</w:t>
            </w:r>
          </w:p>
        </w:tc>
        <w:tc>
          <w:tcPr>
            <w:tcW w:w="1420" w:type="dxa"/>
            <w:shd w:val="clear" w:color="auto" w:fill="auto"/>
          </w:tcPr>
          <w:p w14:paraId="44657A40">
            <w:pPr>
              <w:spacing w:line="360" w:lineRule="auto"/>
              <w:jc w:val="center"/>
              <w:rPr>
                <w:sz w:val="24"/>
              </w:rPr>
            </w:pPr>
            <w:r>
              <w:rPr>
                <w:rFonts w:hint="eastAsia"/>
                <w:sz w:val="24"/>
              </w:rPr>
              <w:t>章节</w:t>
            </w:r>
          </w:p>
        </w:tc>
        <w:tc>
          <w:tcPr>
            <w:tcW w:w="1420" w:type="dxa"/>
            <w:shd w:val="clear" w:color="auto" w:fill="auto"/>
          </w:tcPr>
          <w:p w14:paraId="0EF182F9">
            <w:pPr>
              <w:spacing w:line="360" w:lineRule="auto"/>
              <w:jc w:val="center"/>
              <w:rPr>
                <w:sz w:val="24"/>
              </w:rPr>
            </w:pPr>
            <w:r>
              <w:rPr>
                <w:rFonts w:hint="eastAsia"/>
                <w:sz w:val="24"/>
              </w:rPr>
              <w:t>第5章</w:t>
            </w:r>
          </w:p>
        </w:tc>
        <w:tc>
          <w:tcPr>
            <w:tcW w:w="1421" w:type="dxa"/>
            <w:shd w:val="clear" w:color="auto" w:fill="auto"/>
          </w:tcPr>
          <w:p w14:paraId="04D09B1F">
            <w:pPr>
              <w:spacing w:line="360" w:lineRule="auto"/>
              <w:jc w:val="center"/>
              <w:rPr>
                <w:sz w:val="24"/>
              </w:rPr>
            </w:pPr>
            <w:r>
              <w:rPr>
                <w:sz w:val="24"/>
              </w:rPr>
              <w:t>日期</w:t>
            </w:r>
          </w:p>
        </w:tc>
        <w:tc>
          <w:tcPr>
            <w:tcW w:w="1421" w:type="dxa"/>
            <w:shd w:val="clear" w:color="auto" w:fill="auto"/>
          </w:tcPr>
          <w:p w14:paraId="2FEEC69D">
            <w:pPr>
              <w:spacing w:line="360" w:lineRule="auto"/>
              <w:jc w:val="center"/>
              <w:rPr>
                <w:sz w:val="24"/>
              </w:rPr>
            </w:pPr>
            <w:r>
              <w:rPr>
                <w:sz w:val="24"/>
              </w:rPr>
              <w:t>202</w:t>
            </w:r>
            <w:r>
              <w:rPr>
                <w:rFonts w:hint="eastAsia"/>
                <w:sz w:val="24"/>
              </w:rPr>
              <w:t>6-1-6</w:t>
            </w:r>
          </w:p>
        </w:tc>
      </w:tr>
      <w:tr w14:paraId="57F4BB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115D132E">
            <w:pPr>
              <w:spacing w:line="360" w:lineRule="auto"/>
              <w:rPr>
                <w:b/>
                <w:sz w:val="24"/>
              </w:rPr>
            </w:pPr>
            <w:r>
              <w:rPr>
                <w:b/>
                <w:sz w:val="24"/>
              </w:rPr>
              <w:t>教学目标</w:t>
            </w:r>
          </w:p>
        </w:tc>
      </w:tr>
      <w:tr w14:paraId="24066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8522" w:type="dxa"/>
            <w:gridSpan w:val="6"/>
            <w:shd w:val="clear" w:color="auto" w:fill="auto"/>
          </w:tcPr>
          <w:p w14:paraId="25CA3411">
            <w:pPr>
              <w:spacing w:line="288" w:lineRule="auto"/>
              <w:ind w:firstLine="420" w:firstLineChars="200"/>
              <w:rPr>
                <w:sz w:val="24"/>
              </w:rPr>
            </w:pPr>
            <w:r>
              <w:rPr>
                <w:rFonts w:hint="eastAsia"/>
                <w:szCs w:val="21"/>
              </w:rPr>
              <w:t>了解应用电化学的发展历史研究内容，应用领域。掌握电化学体系的基本单元，掌握两种电化学池及半反应法配平氧化还原反应。</w:t>
            </w:r>
          </w:p>
        </w:tc>
      </w:tr>
      <w:tr w14:paraId="5C1BE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22D2C273">
            <w:pPr>
              <w:spacing w:line="360" w:lineRule="auto"/>
              <w:rPr>
                <w:b/>
                <w:sz w:val="24"/>
              </w:rPr>
            </w:pPr>
            <w:r>
              <w:rPr>
                <w:b/>
                <w:sz w:val="24"/>
              </w:rPr>
              <w:t>教学内容</w:t>
            </w:r>
          </w:p>
        </w:tc>
      </w:tr>
      <w:tr w14:paraId="50395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jc w:val="center"/>
        </w:trPr>
        <w:tc>
          <w:tcPr>
            <w:tcW w:w="8522" w:type="dxa"/>
            <w:gridSpan w:val="6"/>
            <w:shd w:val="clear" w:color="auto" w:fill="auto"/>
          </w:tcPr>
          <w:p w14:paraId="4CF4FBCC">
            <w:pPr>
              <w:spacing w:line="288" w:lineRule="auto"/>
              <w:ind w:left="630" w:leftChars="100" w:hanging="420" w:hangingChars="200"/>
              <w:rPr>
                <w:rFonts w:hint="eastAsia"/>
                <w:szCs w:val="21"/>
              </w:rPr>
            </w:pPr>
            <w:r>
              <w:rPr>
                <w:rFonts w:hint="eastAsia"/>
                <w:szCs w:val="21"/>
              </w:rPr>
              <w:t>1.</w:t>
            </w:r>
            <w:r>
              <w:rPr>
                <w:rFonts w:hint="eastAsia"/>
                <w:szCs w:val="21"/>
              </w:rPr>
              <w:tab/>
            </w:r>
            <w:r>
              <w:rPr>
                <w:rFonts w:hint="eastAsia"/>
                <w:szCs w:val="21"/>
              </w:rPr>
              <w:t>当前锂离子电池的技术瓶颈（能量密度、成本、安全、快充）。</w:t>
            </w:r>
          </w:p>
          <w:p w14:paraId="539A0E23">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下一代电池技术：固态电池（不同技术路线）、钠离子电池、锂硫电池等简介与对比。</w:t>
            </w:r>
          </w:p>
          <w:p w14:paraId="379E0434">
            <w:pPr>
              <w:spacing w:line="288" w:lineRule="auto"/>
              <w:ind w:left="630" w:leftChars="100" w:hanging="420" w:hangingChars="200"/>
              <w:rPr>
                <w:szCs w:val="21"/>
              </w:rPr>
            </w:pPr>
            <w:r>
              <w:rPr>
                <w:rFonts w:hint="eastAsia"/>
                <w:szCs w:val="21"/>
              </w:rPr>
              <w:t>3.</w:t>
            </w:r>
            <w:r>
              <w:rPr>
                <w:rFonts w:hint="eastAsia"/>
                <w:szCs w:val="21"/>
              </w:rPr>
              <w:tab/>
            </w:r>
            <w:r>
              <w:rPr>
                <w:rFonts w:hint="eastAsia"/>
                <w:szCs w:val="21"/>
              </w:rPr>
              <w:t>开放式讨论：对未来技术路线、市场格局和发展机遇的探讨。</w:t>
            </w:r>
          </w:p>
        </w:tc>
      </w:tr>
      <w:tr w14:paraId="57D5A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44409A7F">
            <w:pPr>
              <w:spacing w:line="360" w:lineRule="auto"/>
              <w:rPr>
                <w:b/>
                <w:sz w:val="24"/>
              </w:rPr>
            </w:pPr>
            <w:r>
              <w:rPr>
                <w:b/>
                <w:sz w:val="24"/>
              </w:rPr>
              <w:t>教学方法</w:t>
            </w:r>
          </w:p>
        </w:tc>
      </w:tr>
      <w:tr w14:paraId="1E17B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8522" w:type="dxa"/>
            <w:gridSpan w:val="6"/>
            <w:shd w:val="clear" w:color="auto" w:fill="auto"/>
            <w:vAlign w:val="center"/>
          </w:tcPr>
          <w:p w14:paraId="241D7F73">
            <w:pPr>
              <w:spacing w:line="288" w:lineRule="auto"/>
              <w:ind w:left="422" w:hanging="422" w:hangingChars="200"/>
              <w:rPr>
                <w:rFonts w:hint="eastAsia"/>
                <w:b/>
                <w:szCs w:val="21"/>
              </w:rPr>
            </w:pPr>
            <w:r>
              <w:rPr>
                <w:rFonts w:hint="eastAsia"/>
                <w:b/>
                <w:szCs w:val="21"/>
              </w:rPr>
              <w:t>（一）知识目标</w:t>
            </w:r>
          </w:p>
          <w:p w14:paraId="755FE81E">
            <w:pPr>
              <w:spacing w:line="288" w:lineRule="auto"/>
              <w:ind w:left="630" w:leftChars="100" w:hanging="420" w:hangingChars="200"/>
              <w:rPr>
                <w:rFonts w:hint="eastAsia"/>
                <w:szCs w:val="21"/>
              </w:rPr>
            </w:pPr>
            <w:r>
              <w:rPr>
                <w:rFonts w:hint="eastAsia"/>
                <w:szCs w:val="21"/>
              </w:rPr>
              <w:t>1.</w:t>
            </w:r>
            <w:r>
              <w:rPr>
                <w:rFonts w:hint="eastAsia"/>
                <w:szCs w:val="21"/>
              </w:rPr>
              <w:tab/>
            </w:r>
            <w:r>
              <w:rPr>
                <w:rFonts w:hint="eastAsia"/>
                <w:szCs w:val="21"/>
              </w:rPr>
              <w:t>系统掌握当前锂离子电池的四大技术瓶颈：能量密度天花板（现有体系约 300Wh/kg，难以满足长续航需求）、成本压力（锂 / 钴资源稀缺推高原材料成本）、安全隐患（液态电解质易燃导致热失控）、快充限制（高倍率充电易引发锂枝晶），明确各瓶颈的技术根源（如能量密度受限于正负极材料理论容量）。</w:t>
            </w:r>
          </w:p>
          <w:p w14:paraId="5D0FEC1C">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清晰了解下一代电池技术的核心类型：固态电池（半固态、全固态，氧化物 / 硫化物 / 聚合物电解质路线）、钠离子电池、锂硫电池的基本原理（如锂硫电池基于 S 与 Li 的氧化还原反应储锂），准确对比各类技术的潜在优势（如钠离子电池资源丰富、固态电池安全性高）与核心挑战（如锂硫电池穿梭效应、固态电池界面阻抗大）（教学重点）。</w:t>
            </w:r>
          </w:p>
          <w:p w14:paraId="64F966A9">
            <w:pPr>
              <w:spacing w:line="288" w:lineRule="auto"/>
              <w:ind w:left="630" w:leftChars="100" w:hanging="420" w:hangingChars="200"/>
              <w:rPr>
                <w:rFonts w:hint="eastAsia"/>
                <w:szCs w:val="21"/>
              </w:rPr>
            </w:pPr>
            <w:r>
              <w:rPr>
                <w:rFonts w:hint="eastAsia"/>
                <w:szCs w:val="21"/>
              </w:rPr>
              <w:t>3.</w:t>
            </w:r>
            <w:r>
              <w:rPr>
                <w:rFonts w:hint="eastAsia"/>
                <w:szCs w:val="21"/>
              </w:rPr>
              <w:tab/>
            </w:r>
            <w:r>
              <w:rPr>
                <w:rFonts w:hint="eastAsia"/>
                <w:szCs w:val="21"/>
              </w:rPr>
              <w:t>建立 “技术原理 - 性能表现 - 产业化可行性” 的关联认知，能够基于前四章所学的材料、工艺、系统集成知识，初步判断不同技术路线的发展潜力（如半固态电池因兼容性高，产业化速度快于全固态电池）。</w:t>
            </w:r>
          </w:p>
          <w:p w14:paraId="1A4E7AE8">
            <w:pPr>
              <w:spacing w:line="288" w:lineRule="auto"/>
              <w:ind w:left="422" w:hanging="422" w:hangingChars="200"/>
              <w:rPr>
                <w:rFonts w:hint="eastAsia"/>
                <w:b/>
                <w:szCs w:val="21"/>
              </w:rPr>
            </w:pPr>
            <w:r>
              <w:rPr>
                <w:rFonts w:hint="eastAsia"/>
                <w:b/>
                <w:szCs w:val="21"/>
              </w:rPr>
              <w:t>（二）能力目标</w:t>
            </w:r>
          </w:p>
          <w:p w14:paraId="3E79B1E8">
            <w:pPr>
              <w:spacing w:line="288" w:lineRule="auto"/>
              <w:ind w:left="630" w:leftChars="100" w:hanging="420" w:hangingChars="200"/>
              <w:rPr>
                <w:rFonts w:hint="eastAsia"/>
                <w:szCs w:val="21"/>
              </w:rPr>
            </w:pPr>
            <w:r>
              <w:rPr>
                <w:rFonts w:hint="eastAsia"/>
                <w:szCs w:val="21"/>
              </w:rPr>
              <w:t>1.</w:t>
            </w:r>
            <w:r>
              <w:rPr>
                <w:rFonts w:hint="eastAsia"/>
                <w:szCs w:val="21"/>
              </w:rPr>
              <w:tab/>
            </w:r>
            <w:r>
              <w:rPr>
                <w:rFonts w:hint="eastAsia"/>
                <w:szCs w:val="21"/>
              </w:rPr>
              <w:t>具备对不同电池技术路线进行对比分析的能力，例如能从 “能量密度、成本、安全性、产业化难度” 四个维度，对比固态电池与钠离子电池的适用场景（如固态电池适配高端电动车、钠离子电池适配储能）（教学重点）。</w:t>
            </w:r>
          </w:p>
          <w:p w14:paraId="34C99B05">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培养基于技术原理的批判性思维，能够客观分析 “半固态电池量产时间表”“钠离子电池对锂离子电池的替代边界” 等行业热点，避免盲目相信技术概念（教学重点）。</w:t>
            </w:r>
          </w:p>
          <w:p w14:paraId="27312BA7">
            <w:pPr>
              <w:spacing w:line="288" w:lineRule="auto"/>
              <w:ind w:left="630" w:leftChars="100" w:hanging="420" w:hangingChars="200"/>
              <w:rPr>
                <w:rFonts w:hint="eastAsia"/>
                <w:szCs w:val="21"/>
              </w:rPr>
            </w:pPr>
            <w:r>
              <w:rPr>
                <w:rFonts w:hint="eastAsia"/>
                <w:szCs w:val="21"/>
              </w:rPr>
              <w:t>3.</w:t>
            </w:r>
            <w:r>
              <w:rPr>
                <w:rFonts w:hint="eastAsia"/>
                <w:szCs w:val="21"/>
              </w:rPr>
              <w:tab/>
            </w:r>
            <w:r>
              <w:rPr>
                <w:rFonts w:hint="eastAsia"/>
                <w:szCs w:val="21"/>
              </w:rPr>
              <w:t>学会将前四章知识（如电极材料储锂机理、电解质离子传导特性）迁移应用，对未来技术发展进行有依据的推测（如基于固态电解质高离子电导率需求，推测氧化物电解质可能优先实现产业化）（教学难点）。</w:t>
            </w:r>
          </w:p>
          <w:p w14:paraId="67F477BC">
            <w:pPr>
              <w:spacing w:line="288" w:lineRule="auto"/>
              <w:ind w:left="422" w:hanging="422" w:hangingChars="200"/>
              <w:rPr>
                <w:rFonts w:hint="eastAsia"/>
                <w:b/>
                <w:szCs w:val="21"/>
              </w:rPr>
            </w:pPr>
            <w:r>
              <w:rPr>
                <w:rFonts w:hint="eastAsia"/>
                <w:b/>
                <w:szCs w:val="21"/>
              </w:rPr>
              <w:t>（三）素养目标</w:t>
            </w:r>
          </w:p>
          <w:p w14:paraId="05C3E45E">
            <w:pPr>
              <w:spacing w:line="288" w:lineRule="auto"/>
              <w:ind w:left="630" w:leftChars="100" w:hanging="420" w:hangingChars="200"/>
              <w:rPr>
                <w:rFonts w:hint="eastAsia"/>
                <w:szCs w:val="21"/>
              </w:rPr>
            </w:pPr>
            <w:r>
              <w:rPr>
                <w:rFonts w:hint="eastAsia"/>
                <w:szCs w:val="21"/>
              </w:rPr>
              <w:t>1.</w:t>
            </w:r>
            <w:r>
              <w:rPr>
                <w:rFonts w:hint="eastAsia"/>
                <w:szCs w:val="21"/>
              </w:rPr>
              <w:tab/>
            </w:r>
            <w:r>
              <w:rPr>
                <w:rFonts w:hint="eastAsia"/>
                <w:szCs w:val="21"/>
              </w:rPr>
              <w:t>认识到电池技术迭代的渐进性与复杂性，理解 “概念验证≠产业化落地”，树立 “尊重技术规律、理性看待创新” 的科学态度，避免急功近利的技术认知。</w:t>
            </w:r>
          </w:p>
          <w:p w14:paraId="07D54BE5">
            <w:pPr>
              <w:spacing w:line="288" w:lineRule="auto"/>
              <w:ind w:left="630" w:leftChars="100" w:hanging="420" w:hangingChars="200"/>
              <w:rPr>
                <w:rFonts w:hint="eastAsia"/>
                <w:szCs w:val="21"/>
              </w:rPr>
            </w:pPr>
            <w:r>
              <w:rPr>
                <w:rFonts w:hint="eastAsia"/>
                <w:szCs w:val="21"/>
              </w:rPr>
              <w:t>2.</w:t>
            </w:r>
            <w:r>
              <w:rPr>
                <w:rFonts w:hint="eastAsia"/>
                <w:szCs w:val="21"/>
              </w:rPr>
              <w:tab/>
            </w:r>
            <w:r>
              <w:rPr>
                <w:rFonts w:hint="eastAsia"/>
                <w:szCs w:val="21"/>
              </w:rPr>
              <w:t>通过开放式讨论，激发对新能源技术前沿的探索兴趣，培养 “立足行业需求、结合技术原理” 的工程思维，增强对能源领域发展趋势的洞察力。</w:t>
            </w:r>
          </w:p>
          <w:p w14:paraId="155C049C">
            <w:pPr>
              <w:spacing w:line="288" w:lineRule="auto"/>
              <w:ind w:left="630" w:leftChars="100" w:hanging="420" w:hangingChars="200"/>
              <w:rPr>
                <w:sz w:val="24"/>
              </w:rPr>
            </w:pPr>
            <w:r>
              <w:rPr>
                <w:rFonts w:hint="eastAsia"/>
                <w:szCs w:val="21"/>
              </w:rPr>
              <w:t>3.</w:t>
            </w:r>
            <w:r>
              <w:rPr>
                <w:rFonts w:hint="eastAsia"/>
                <w:szCs w:val="21"/>
              </w:rPr>
              <w:tab/>
            </w:r>
            <w:r>
              <w:rPr>
                <w:rFonts w:hint="eastAsia"/>
                <w:szCs w:val="21"/>
              </w:rPr>
              <w:t>体会材料、工艺、系统集成等多学科知识在技术创新中的协同作用，强化跨领域整合的专业素养，为后续科研或行业实践奠定思维基础。</w:t>
            </w:r>
          </w:p>
        </w:tc>
      </w:tr>
      <w:tr w14:paraId="698E9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jc w:val="center"/>
        </w:trPr>
        <w:tc>
          <w:tcPr>
            <w:tcW w:w="8522" w:type="dxa"/>
            <w:gridSpan w:val="6"/>
            <w:shd w:val="clear" w:color="auto" w:fill="auto"/>
            <w:vAlign w:val="center"/>
          </w:tcPr>
          <w:p w14:paraId="0A563801">
            <w:pPr>
              <w:spacing w:line="360" w:lineRule="auto"/>
              <w:rPr>
                <w:rStyle w:val="24"/>
                <w:b/>
                <w:sz w:val="24"/>
              </w:rPr>
            </w:pPr>
            <w:r>
              <w:rPr>
                <w:b/>
                <w:sz w:val="24"/>
              </w:rPr>
              <w:t>教学过程</w:t>
            </w:r>
          </w:p>
        </w:tc>
      </w:tr>
      <w:tr w14:paraId="7262A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8522" w:type="dxa"/>
            <w:gridSpan w:val="6"/>
            <w:shd w:val="clear" w:color="auto" w:fill="auto"/>
            <w:vAlign w:val="center"/>
          </w:tcPr>
          <w:p w14:paraId="1FE2FF11">
            <w:pPr>
              <w:spacing w:line="288" w:lineRule="auto"/>
              <w:ind w:left="422" w:hanging="422" w:hangingChars="200"/>
              <w:rPr>
                <w:rFonts w:hint="eastAsia"/>
                <w:b/>
                <w:szCs w:val="21"/>
              </w:rPr>
            </w:pPr>
            <w:r>
              <w:rPr>
                <w:rFonts w:hint="eastAsia"/>
                <w:b/>
                <w:szCs w:val="21"/>
              </w:rPr>
              <w:t>一、当前锂离子电池的技术瓶颈</w:t>
            </w:r>
          </w:p>
          <w:p w14:paraId="5F77CC15">
            <w:pPr>
              <w:spacing w:line="288" w:lineRule="auto"/>
              <w:ind w:left="422" w:hanging="422" w:hangingChars="200"/>
              <w:rPr>
                <w:rFonts w:hint="eastAsia"/>
                <w:b/>
                <w:szCs w:val="21"/>
              </w:rPr>
            </w:pPr>
            <w:r>
              <w:rPr>
                <w:rFonts w:hint="eastAsia"/>
                <w:b/>
                <w:szCs w:val="21"/>
              </w:rPr>
              <w:t>1.1 四大核心瓶颈及技术根源</w:t>
            </w:r>
          </w:p>
          <w:p w14:paraId="6DAAA4C5">
            <w:pPr>
              <w:spacing w:line="288" w:lineRule="auto"/>
              <w:ind w:left="422" w:hanging="422" w:hangingChars="200"/>
              <w:rPr>
                <w:rFonts w:hint="eastAsia"/>
                <w:b/>
                <w:szCs w:val="21"/>
              </w:rPr>
            </w:pPr>
            <w:r>
              <w:rPr>
                <w:rFonts w:hint="eastAsia"/>
                <w:b/>
                <w:szCs w:val="21"/>
              </w:rPr>
              <w:t>1.</w:t>
            </w:r>
            <w:r>
              <w:rPr>
                <w:rFonts w:hint="eastAsia"/>
                <w:b/>
                <w:szCs w:val="21"/>
              </w:rPr>
              <w:tab/>
            </w:r>
            <w:r>
              <w:rPr>
                <w:rFonts w:hint="eastAsia"/>
                <w:b/>
                <w:szCs w:val="21"/>
              </w:rPr>
              <w:t>能量密度瓶颈：</w:t>
            </w:r>
          </w:p>
          <w:p w14:paraId="274BAA70">
            <w:pPr>
              <w:spacing w:line="288" w:lineRule="auto"/>
              <w:ind w:left="630" w:leftChars="100" w:hanging="420" w:hangingChars="200"/>
              <w:rPr>
                <w:rFonts w:hint="eastAsia"/>
                <w:szCs w:val="21"/>
              </w:rPr>
            </w:pPr>
            <w:r>
              <w:rPr>
                <w:rFonts w:hint="eastAsia"/>
                <w:szCs w:val="21"/>
              </w:rPr>
              <w:t>现状：当前商用锂离子电池能量密度约 250-300Wh/kg（三元体系），理论天花板受限于正负极材料（如石墨负极理论容量 372mAh/g，NMC811 正极理论容量 220mAh/g），难以满足电动汽车 “续航 1000km”“无人机长航时” 等需求。</w:t>
            </w:r>
          </w:p>
          <w:p w14:paraId="3BAB4A12">
            <w:pPr>
              <w:spacing w:line="288" w:lineRule="auto"/>
              <w:ind w:left="630" w:leftChars="100" w:hanging="420" w:hangingChars="200"/>
              <w:rPr>
                <w:rFonts w:hint="eastAsia"/>
                <w:szCs w:val="21"/>
              </w:rPr>
            </w:pPr>
            <w:r>
              <w:rPr>
                <w:rFonts w:hint="eastAsia"/>
                <w:szCs w:val="21"/>
              </w:rPr>
              <w:t>案例：特斯拉 Model 3 电池能量密度 260Wh/kg，续航 600km；若要实现 1000km 续航，能量密度需突破 400Wh/kg，现有体系无法达成。</w:t>
            </w:r>
          </w:p>
          <w:p w14:paraId="067B9585">
            <w:pPr>
              <w:spacing w:line="288" w:lineRule="auto"/>
              <w:ind w:left="422" w:hanging="422" w:hangingChars="200"/>
              <w:rPr>
                <w:rFonts w:hint="eastAsia"/>
                <w:b/>
                <w:szCs w:val="21"/>
              </w:rPr>
            </w:pPr>
            <w:r>
              <w:rPr>
                <w:rFonts w:hint="eastAsia"/>
                <w:b/>
                <w:szCs w:val="21"/>
              </w:rPr>
              <w:t>2.</w:t>
            </w:r>
            <w:r>
              <w:rPr>
                <w:rFonts w:hint="eastAsia"/>
                <w:b/>
                <w:szCs w:val="21"/>
              </w:rPr>
              <w:tab/>
            </w:r>
            <w:r>
              <w:rPr>
                <w:rFonts w:hint="eastAsia"/>
                <w:b/>
                <w:szCs w:val="21"/>
              </w:rPr>
              <w:t>成本瓶颈：</w:t>
            </w:r>
          </w:p>
          <w:p w14:paraId="0135C05E">
            <w:pPr>
              <w:spacing w:line="288" w:lineRule="auto"/>
              <w:ind w:left="630" w:leftChars="100" w:hanging="420" w:hangingChars="200"/>
              <w:rPr>
                <w:rFonts w:hint="eastAsia"/>
                <w:szCs w:val="21"/>
              </w:rPr>
            </w:pPr>
            <w:r>
              <w:rPr>
                <w:rFonts w:hint="eastAsia"/>
                <w:szCs w:val="21"/>
              </w:rPr>
              <w:t>现状：原材料成本占电池总成本 60% 以上，锂（2024 年价格约 12 万元 / 吨）、钴（约 30 万元 / 吨）资源稀缺且分布不均（锂主要集中在智利、澳大利亚，钴主要集中在刚果），导致电池成本难以大幅下降（当前动力电池成本约 0.5 元 / Wh，储能电池约 0.3 元 / Wh，目标成本需降至 0.2 元 / Wh 以下）。</w:t>
            </w:r>
          </w:p>
          <w:p w14:paraId="120F58F3">
            <w:pPr>
              <w:spacing w:line="288" w:lineRule="auto"/>
              <w:ind w:left="422" w:hanging="422" w:hangingChars="200"/>
              <w:rPr>
                <w:rFonts w:hint="eastAsia"/>
                <w:b/>
                <w:szCs w:val="21"/>
              </w:rPr>
            </w:pPr>
            <w:r>
              <w:rPr>
                <w:rFonts w:hint="eastAsia"/>
                <w:b/>
                <w:szCs w:val="21"/>
              </w:rPr>
              <w:t>3.</w:t>
            </w:r>
            <w:r>
              <w:rPr>
                <w:rFonts w:hint="eastAsia"/>
                <w:b/>
                <w:szCs w:val="21"/>
              </w:rPr>
              <w:tab/>
            </w:r>
            <w:r>
              <w:rPr>
                <w:rFonts w:hint="eastAsia"/>
                <w:b/>
                <w:szCs w:val="21"/>
              </w:rPr>
              <w:t>安全瓶颈：</w:t>
            </w:r>
          </w:p>
          <w:p w14:paraId="6F9E7AC6">
            <w:pPr>
              <w:spacing w:line="288" w:lineRule="auto"/>
              <w:ind w:left="630" w:leftChars="100" w:hanging="420" w:hangingChars="200"/>
              <w:rPr>
                <w:rFonts w:hint="eastAsia"/>
                <w:szCs w:val="21"/>
              </w:rPr>
            </w:pPr>
            <w:r>
              <w:rPr>
                <w:rFonts w:hint="eastAsia"/>
                <w:szCs w:val="21"/>
              </w:rPr>
              <w:t>根源：液态电解质（碳酸酯类）易燃、易漏液，当电池发生短路或过热时，电解质分解产生可燃气体，引发起火爆炸；即使采用阻燃添加剂，仍无法完全避免热失控风险（如 2024 年某品牌电动车充电起火事故，根源为液态电解质燃烧）。</w:t>
            </w:r>
          </w:p>
          <w:p w14:paraId="632C77D9">
            <w:pPr>
              <w:spacing w:line="288" w:lineRule="auto"/>
              <w:ind w:left="422" w:hanging="422" w:hangingChars="200"/>
              <w:rPr>
                <w:rFonts w:hint="eastAsia"/>
                <w:b/>
                <w:szCs w:val="21"/>
              </w:rPr>
            </w:pPr>
            <w:r>
              <w:rPr>
                <w:rFonts w:hint="eastAsia"/>
                <w:b/>
                <w:szCs w:val="21"/>
              </w:rPr>
              <w:t>4.</w:t>
            </w:r>
            <w:r>
              <w:rPr>
                <w:rFonts w:hint="eastAsia"/>
                <w:b/>
                <w:szCs w:val="21"/>
              </w:rPr>
              <w:tab/>
            </w:r>
            <w:r>
              <w:rPr>
                <w:rFonts w:hint="eastAsia"/>
                <w:b/>
                <w:szCs w:val="21"/>
              </w:rPr>
              <w:t>快充瓶颈：</w:t>
            </w:r>
          </w:p>
          <w:p w14:paraId="1F493DCF">
            <w:pPr>
              <w:spacing w:line="288" w:lineRule="auto"/>
              <w:ind w:left="630" w:leftChars="100" w:hanging="420" w:hangingChars="200"/>
              <w:rPr>
                <w:szCs w:val="21"/>
              </w:rPr>
            </w:pPr>
            <w:r>
              <w:rPr>
                <w:rFonts w:hint="eastAsia"/>
                <w:szCs w:val="21"/>
              </w:rPr>
              <w:t>现状：当前主流快充技术为</w:t>
            </w:r>
            <w:r>
              <w:rPr>
                <w:szCs w:val="21"/>
              </w:rPr>
              <w:t xml:space="preserve"> “15 </w:t>
            </w:r>
            <w:r>
              <w:rPr>
                <w:rFonts w:hint="eastAsia"/>
                <w:szCs w:val="21"/>
              </w:rPr>
              <w:t>分钟充至</w:t>
            </w:r>
            <w:r>
              <w:rPr>
                <w:szCs w:val="21"/>
              </w:rPr>
              <w:t xml:space="preserve"> 80%”</w:t>
            </w:r>
            <w:r>
              <w:rPr>
                <w:rFonts w:hint="eastAsia"/>
                <w:szCs w:val="21"/>
              </w:rPr>
              <w:t>，进一步提升快充速度（如</w:t>
            </w:r>
            <w:r>
              <w:rPr>
                <w:szCs w:val="21"/>
              </w:rPr>
              <w:t xml:space="preserve"> 10 </w:t>
            </w:r>
            <w:r>
              <w:rPr>
                <w:rFonts w:hint="eastAsia"/>
                <w:szCs w:val="21"/>
              </w:rPr>
              <w:t>分钟充至</w:t>
            </w:r>
            <w:r>
              <w:rPr>
                <w:szCs w:val="21"/>
              </w:rPr>
              <w:t xml:space="preserve"> 80%</w:t>
            </w:r>
            <w:r>
              <w:rPr>
                <w:rFonts w:hint="eastAsia"/>
                <w:szCs w:val="21"/>
              </w:rPr>
              <w:t>）会导致：①</w:t>
            </w:r>
            <w:r>
              <w:rPr>
                <w:szCs w:val="21"/>
              </w:rPr>
              <w:t xml:space="preserve"> </w:t>
            </w:r>
            <w:r>
              <w:rPr>
                <w:rFonts w:hint="eastAsia"/>
                <w:szCs w:val="21"/>
              </w:rPr>
              <w:t>负极析出锂枝晶（高电流下</w:t>
            </w:r>
            <w:r>
              <w:rPr>
                <w:szCs w:val="21"/>
              </w:rPr>
              <w:t xml:space="preserve"> Li⁺</w:t>
            </w:r>
            <w:r>
              <w:rPr>
                <w:rFonts w:hint="eastAsia"/>
                <w:szCs w:val="21"/>
              </w:rPr>
              <w:t>嵌入速度赶不上沉积速度）；②</w:t>
            </w:r>
            <w:r>
              <w:rPr>
                <w:szCs w:val="21"/>
              </w:rPr>
              <w:t xml:space="preserve"> </w:t>
            </w:r>
            <w:r>
              <w:rPr>
                <w:rFonts w:hint="eastAsia"/>
                <w:szCs w:val="21"/>
              </w:rPr>
              <w:t>正极材料结构坍塌（快速脱锂导致晶格破坏），缩短电池寿命。</w:t>
            </w:r>
          </w:p>
          <w:p w14:paraId="685B9EDA">
            <w:pPr>
              <w:spacing w:line="288" w:lineRule="auto"/>
              <w:ind w:left="422" w:hanging="422" w:hangingChars="200"/>
              <w:rPr>
                <w:rFonts w:hint="eastAsia"/>
                <w:b/>
                <w:szCs w:val="21"/>
              </w:rPr>
            </w:pPr>
            <w:r>
              <w:rPr>
                <w:rFonts w:hint="eastAsia"/>
                <w:b/>
                <w:szCs w:val="21"/>
              </w:rPr>
              <w:t>二、下一代电池技术简介与对比（1 学时，教学重点）</w:t>
            </w:r>
          </w:p>
          <w:p w14:paraId="61F1291B">
            <w:pPr>
              <w:spacing w:line="288" w:lineRule="auto"/>
              <w:ind w:left="422" w:hanging="422" w:hangingChars="200"/>
              <w:rPr>
                <w:rFonts w:hint="eastAsia"/>
                <w:b/>
                <w:szCs w:val="21"/>
              </w:rPr>
            </w:pPr>
            <w:r>
              <w:rPr>
                <w:rFonts w:hint="eastAsia"/>
                <w:b/>
                <w:szCs w:val="21"/>
              </w:rPr>
              <w:t>2.1 固态电池（核心技术路线）</w:t>
            </w:r>
          </w:p>
          <w:p w14:paraId="32699A61">
            <w:pPr>
              <w:spacing w:line="288" w:lineRule="auto"/>
              <w:ind w:left="630" w:leftChars="100" w:hanging="420" w:hangingChars="200"/>
              <w:rPr>
                <w:rFonts w:hint="eastAsia"/>
                <w:szCs w:val="21"/>
              </w:rPr>
            </w:pPr>
            <w:r>
              <w:rPr>
                <w:rFonts w:hint="eastAsia"/>
                <w:szCs w:val="21"/>
              </w:rPr>
              <w:t>基本原理：用固态电解质（无液态成分）替代传统液态电解质，同时可搭配金属锂负极（理论容量 3860mAh/g），大幅提升能量密度与安全性。</w:t>
            </w:r>
          </w:p>
          <w:p w14:paraId="21D88D8E">
            <w:pPr>
              <w:spacing w:line="288" w:lineRule="auto"/>
              <w:ind w:left="422" w:hanging="422" w:hangingChars="200"/>
              <w:rPr>
                <w:rFonts w:hint="eastAsia"/>
                <w:b/>
                <w:szCs w:val="21"/>
              </w:rPr>
            </w:pPr>
            <w:r>
              <w:rPr>
                <w:rFonts w:hint="eastAsia"/>
                <w:b/>
                <w:szCs w:val="21"/>
              </w:rPr>
              <w:t>2.2钠离子电池</w:t>
            </w:r>
          </w:p>
          <w:p w14:paraId="2232F699">
            <w:pPr>
              <w:spacing w:line="288" w:lineRule="auto"/>
              <w:ind w:left="632" w:leftChars="100" w:hanging="422" w:hangingChars="200"/>
              <w:rPr>
                <w:szCs w:val="21"/>
              </w:rPr>
            </w:pPr>
            <w:r>
              <w:rPr>
                <w:rFonts w:hint="eastAsia"/>
                <w:b/>
                <w:szCs w:val="21"/>
              </w:rPr>
              <w:t>基本原理：</w:t>
            </w:r>
            <w:r>
              <w:rPr>
                <w:rFonts w:hint="eastAsia"/>
                <w:szCs w:val="21"/>
              </w:rPr>
              <w:t>以</w:t>
            </w:r>
            <w:r>
              <w:rPr>
                <w:szCs w:val="21"/>
              </w:rPr>
              <w:t xml:space="preserve"> Na⁺</w:t>
            </w:r>
            <w:r>
              <w:rPr>
                <w:rFonts w:hint="eastAsia"/>
                <w:szCs w:val="21"/>
              </w:rPr>
              <w:t>作为电荷载体，正极采用层状氧化物（如</w:t>
            </w:r>
            <w:r>
              <w:rPr>
                <w:szCs w:val="21"/>
              </w:rPr>
              <w:t xml:space="preserve"> NaNi₁/3Co₁/3Mn₁/3O₂</w:t>
            </w:r>
            <w:r>
              <w:rPr>
                <w:rFonts w:hint="eastAsia"/>
                <w:szCs w:val="21"/>
              </w:rPr>
              <w:t>）或普鲁士蓝类似物，负极采用硬碳，电解质为钠盐电解液，工作原理与锂离子电池类似（摇椅式）。</w:t>
            </w:r>
          </w:p>
          <w:p w14:paraId="0D9AC757">
            <w:pPr>
              <w:spacing w:line="288" w:lineRule="auto"/>
              <w:ind w:left="632" w:leftChars="100" w:hanging="422" w:hangingChars="200"/>
              <w:rPr>
                <w:rFonts w:hint="eastAsia"/>
                <w:b/>
                <w:szCs w:val="21"/>
              </w:rPr>
            </w:pPr>
            <w:r>
              <w:rPr>
                <w:rFonts w:hint="eastAsia"/>
                <w:b/>
                <w:szCs w:val="21"/>
              </w:rPr>
              <w:t>优势：</w:t>
            </w:r>
          </w:p>
          <w:p w14:paraId="02020A15">
            <w:pPr>
              <w:spacing w:line="288" w:lineRule="auto"/>
              <w:ind w:left="630" w:leftChars="100" w:hanging="420" w:hangingChars="200"/>
              <w:rPr>
                <w:rFonts w:hint="eastAsia"/>
                <w:szCs w:val="21"/>
              </w:rPr>
            </w:pPr>
            <w:r>
              <w:rPr>
                <w:rFonts w:hint="eastAsia"/>
                <w:szCs w:val="21"/>
              </w:rPr>
              <w:t>资源丰富：钠在地壳中含量 2.36%（锂仅 0.0065%），成本低（钠盐价格为锂盐的 1/10）；</w:t>
            </w:r>
          </w:p>
          <w:p w14:paraId="01C8D880">
            <w:pPr>
              <w:spacing w:line="288" w:lineRule="auto"/>
              <w:ind w:left="630" w:leftChars="100" w:hanging="420" w:hangingChars="200"/>
              <w:rPr>
                <w:rFonts w:hint="eastAsia"/>
                <w:szCs w:val="21"/>
              </w:rPr>
            </w:pPr>
            <w:r>
              <w:rPr>
                <w:rFonts w:hint="eastAsia"/>
                <w:szCs w:val="21"/>
              </w:rPr>
              <w:t>安全性</w:t>
            </w:r>
            <w:r>
              <w:rPr>
                <w:rFonts w:hint="eastAsia"/>
                <w:b/>
                <w:szCs w:val="21"/>
              </w:rPr>
              <w:t>高：</w:t>
            </w:r>
            <w:r>
              <w:rPr>
                <w:rFonts w:hint="eastAsia"/>
                <w:szCs w:val="21"/>
              </w:rPr>
              <w:t>硬碳负极无锂枝晶风险，电解液燃点高；</w:t>
            </w:r>
          </w:p>
          <w:p w14:paraId="5347E2A1">
            <w:pPr>
              <w:spacing w:line="288" w:lineRule="auto"/>
              <w:ind w:left="632" w:leftChars="100" w:hanging="422" w:hangingChars="200"/>
              <w:rPr>
                <w:rFonts w:hint="eastAsia"/>
                <w:b/>
                <w:szCs w:val="21"/>
              </w:rPr>
            </w:pPr>
            <w:r>
              <w:rPr>
                <w:rFonts w:hint="eastAsia"/>
                <w:b/>
                <w:szCs w:val="21"/>
              </w:rPr>
              <w:t>挑战：</w:t>
            </w:r>
          </w:p>
          <w:p w14:paraId="78C04FB4">
            <w:pPr>
              <w:spacing w:line="288" w:lineRule="auto"/>
              <w:ind w:left="630" w:leftChars="100" w:hanging="420" w:hangingChars="200"/>
              <w:rPr>
                <w:rFonts w:hint="eastAsia"/>
                <w:szCs w:val="21"/>
              </w:rPr>
            </w:pPr>
            <w:r>
              <w:rPr>
                <w:rFonts w:hint="eastAsia"/>
                <w:szCs w:val="21"/>
              </w:rPr>
              <w:t>1.</w:t>
            </w:r>
            <w:r>
              <w:rPr>
                <w:rFonts w:hint="eastAsia"/>
                <w:szCs w:val="21"/>
              </w:rPr>
              <w:tab/>
            </w:r>
            <w:r>
              <w:rPr>
                <w:rFonts w:hint="eastAsia"/>
                <w:szCs w:val="21"/>
              </w:rPr>
              <w:t>能量密度低：当前商用体系约 160-180Wh/kg（低于三元锂电池），难以满足电动车需求；</w:t>
            </w:r>
          </w:p>
          <w:p w14:paraId="5899004A">
            <w:pPr>
              <w:spacing w:line="288" w:lineRule="auto"/>
              <w:ind w:left="630" w:leftChars="100" w:hanging="420" w:hangingChars="200"/>
              <w:rPr>
                <w:szCs w:val="21"/>
              </w:rPr>
            </w:pPr>
            <w:r>
              <w:rPr>
                <w:szCs w:val="21"/>
              </w:rPr>
              <w:t>2.</w:t>
            </w:r>
            <w:r>
              <w:rPr>
                <w:szCs w:val="21"/>
              </w:rPr>
              <w:tab/>
            </w:r>
            <w:r>
              <w:rPr>
                <w:rFonts w:hint="eastAsia"/>
                <w:szCs w:val="21"/>
              </w:rPr>
              <w:t>循环寿命短：正极材料</w:t>
            </w:r>
            <w:r>
              <w:rPr>
                <w:szCs w:val="21"/>
              </w:rPr>
              <w:t xml:space="preserve"> Na⁺</w:t>
            </w:r>
            <w:r>
              <w:rPr>
                <w:rFonts w:hint="eastAsia"/>
                <w:szCs w:val="21"/>
              </w:rPr>
              <w:t>脱嵌导致结构稳定性差，循环寿命约</w:t>
            </w:r>
            <w:r>
              <w:rPr>
                <w:szCs w:val="21"/>
              </w:rPr>
              <w:t xml:space="preserve"> 1000 </w:t>
            </w:r>
            <w:r>
              <w:rPr>
                <w:rFonts w:hint="eastAsia"/>
                <w:szCs w:val="21"/>
              </w:rPr>
              <w:t>次（低于</w:t>
            </w:r>
            <w:r>
              <w:rPr>
                <w:szCs w:val="21"/>
              </w:rPr>
              <w:t xml:space="preserve"> LFP </w:t>
            </w:r>
            <w:r>
              <w:rPr>
                <w:rFonts w:hint="eastAsia"/>
                <w:szCs w:val="21"/>
              </w:rPr>
              <w:t>电池的</w:t>
            </w:r>
            <w:r>
              <w:rPr>
                <w:szCs w:val="21"/>
              </w:rPr>
              <w:t xml:space="preserve"> 3000 </w:t>
            </w:r>
            <w:r>
              <w:rPr>
                <w:rFonts w:hint="eastAsia"/>
                <w:szCs w:val="21"/>
              </w:rPr>
              <w:t>次）；</w:t>
            </w:r>
          </w:p>
          <w:p w14:paraId="4DF8CBC1">
            <w:pPr>
              <w:spacing w:line="288" w:lineRule="auto"/>
              <w:ind w:left="630" w:leftChars="100" w:hanging="420" w:hangingChars="200"/>
              <w:rPr>
                <w:rFonts w:hint="eastAsia"/>
                <w:szCs w:val="21"/>
              </w:rPr>
            </w:pPr>
            <w:r>
              <w:rPr>
                <w:rFonts w:hint="eastAsia"/>
                <w:szCs w:val="21"/>
              </w:rPr>
              <w:t>10.</w:t>
            </w:r>
            <w:r>
              <w:rPr>
                <w:rFonts w:hint="eastAsia"/>
                <w:szCs w:val="21"/>
              </w:rPr>
              <w:tab/>
            </w:r>
            <w:r>
              <w:rPr>
                <w:rFonts w:hint="eastAsia"/>
                <w:szCs w:val="21"/>
              </w:rPr>
              <w:t>适用场景：大规模储能（对能量密度要求低，对成本敏感）、低速电动车。</w:t>
            </w:r>
          </w:p>
          <w:p w14:paraId="3CDFFDD4">
            <w:pPr>
              <w:spacing w:line="288" w:lineRule="auto"/>
              <w:ind w:left="422" w:hanging="422" w:hangingChars="200"/>
              <w:rPr>
                <w:rFonts w:hint="eastAsia"/>
                <w:b/>
                <w:szCs w:val="21"/>
              </w:rPr>
            </w:pPr>
            <w:r>
              <w:rPr>
                <w:rFonts w:hint="eastAsia"/>
                <w:b/>
                <w:szCs w:val="21"/>
              </w:rPr>
              <w:t>2.3 锂硫电池</w:t>
            </w:r>
          </w:p>
          <w:p w14:paraId="0EEC2DF5">
            <w:pPr>
              <w:spacing w:line="288" w:lineRule="auto"/>
              <w:ind w:left="632" w:leftChars="100" w:hanging="422" w:hangingChars="200"/>
              <w:rPr>
                <w:szCs w:val="21"/>
              </w:rPr>
            </w:pPr>
            <w:r>
              <w:rPr>
                <w:rFonts w:hint="eastAsia"/>
                <w:b/>
                <w:szCs w:val="21"/>
              </w:rPr>
              <w:t>基本原理：</w:t>
            </w:r>
            <w:r>
              <w:rPr>
                <w:rFonts w:hint="eastAsia"/>
                <w:szCs w:val="21"/>
              </w:rPr>
              <w:t>正极采用硫（理论容量</w:t>
            </w:r>
            <w:r>
              <w:rPr>
                <w:szCs w:val="21"/>
              </w:rPr>
              <w:t xml:space="preserve"> 1675mAh/g</w:t>
            </w:r>
            <w:r>
              <w:rPr>
                <w:rFonts w:hint="eastAsia"/>
                <w:szCs w:val="21"/>
              </w:rPr>
              <w:t>），负极采用金属锂（理论容量</w:t>
            </w:r>
            <w:r>
              <w:rPr>
                <w:szCs w:val="21"/>
              </w:rPr>
              <w:t xml:space="preserve"> 3860mAh/g</w:t>
            </w:r>
            <w:r>
              <w:rPr>
                <w:rFonts w:hint="eastAsia"/>
                <w:szCs w:val="21"/>
              </w:rPr>
              <w:t>），充放电过程基于</w:t>
            </w:r>
            <w:r>
              <w:rPr>
                <w:szCs w:val="21"/>
              </w:rPr>
              <w:t xml:space="preserve"> “S₈</w:t>
            </w:r>
            <w:r>
              <w:rPr>
                <w:rFonts w:hint="eastAsia"/>
                <w:szCs w:val="21"/>
              </w:rPr>
              <w:t>与</w:t>
            </w:r>
            <w:r>
              <w:rPr>
                <w:szCs w:val="21"/>
              </w:rPr>
              <w:t xml:space="preserve"> Li⁺</w:t>
            </w:r>
            <w:r>
              <w:rPr>
                <w:rFonts w:hint="eastAsia"/>
                <w:szCs w:val="21"/>
              </w:rPr>
              <w:t>反应生成</w:t>
            </w:r>
            <w:r>
              <w:rPr>
                <w:szCs w:val="21"/>
              </w:rPr>
              <w:t xml:space="preserve"> Li₂S” </w:t>
            </w:r>
            <w:r>
              <w:rPr>
                <w:rFonts w:hint="eastAsia"/>
                <w:szCs w:val="21"/>
              </w:rPr>
              <w:t>的氧化还原反应，能量密度理论值达</w:t>
            </w:r>
            <w:r>
              <w:rPr>
                <w:szCs w:val="21"/>
              </w:rPr>
              <w:t xml:space="preserve"> 2600Wh/kg</w:t>
            </w:r>
            <w:r>
              <w:rPr>
                <w:rFonts w:hint="eastAsia"/>
                <w:szCs w:val="21"/>
              </w:rPr>
              <w:t>。</w:t>
            </w:r>
          </w:p>
          <w:p w14:paraId="50BFD958">
            <w:pPr>
              <w:spacing w:line="288" w:lineRule="auto"/>
              <w:ind w:left="632" w:leftChars="100" w:hanging="422" w:hangingChars="200"/>
              <w:rPr>
                <w:rFonts w:hint="eastAsia"/>
                <w:b/>
                <w:szCs w:val="21"/>
              </w:rPr>
            </w:pPr>
            <w:r>
              <w:rPr>
                <w:rFonts w:hint="eastAsia"/>
                <w:b/>
                <w:szCs w:val="21"/>
              </w:rPr>
              <w:t>优势：</w:t>
            </w:r>
          </w:p>
          <w:p w14:paraId="3D706335">
            <w:pPr>
              <w:spacing w:line="288" w:lineRule="auto"/>
              <w:ind w:left="630" w:leftChars="100" w:hanging="420" w:hangingChars="200"/>
              <w:rPr>
                <w:rFonts w:hint="eastAsia"/>
                <w:szCs w:val="21"/>
              </w:rPr>
            </w:pPr>
            <w:r>
              <w:rPr>
                <w:rFonts w:hint="eastAsia"/>
                <w:szCs w:val="21"/>
              </w:rPr>
              <w:t>能量密度极高（理论值是锂离子电池的 8 倍以上），可满足 “续航 1500km” 电动车需求；</w:t>
            </w:r>
          </w:p>
          <w:p w14:paraId="506D3527">
            <w:pPr>
              <w:spacing w:line="288" w:lineRule="auto"/>
              <w:ind w:left="630" w:leftChars="100" w:hanging="420" w:hangingChars="200"/>
              <w:rPr>
                <w:rFonts w:hint="eastAsia"/>
                <w:szCs w:val="21"/>
              </w:rPr>
            </w:pPr>
            <w:r>
              <w:rPr>
                <w:rFonts w:hint="eastAsia"/>
                <w:szCs w:val="21"/>
              </w:rPr>
              <w:t>成本低：硫在地壳中含量丰富（约 0.048%），价格仅为钴的 1/100；</w:t>
            </w:r>
          </w:p>
          <w:p w14:paraId="5F304D2C">
            <w:pPr>
              <w:spacing w:line="288" w:lineRule="auto"/>
              <w:ind w:left="632" w:leftChars="100" w:hanging="422" w:hangingChars="200"/>
              <w:rPr>
                <w:rFonts w:hint="eastAsia"/>
                <w:b/>
                <w:szCs w:val="21"/>
              </w:rPr>
            </w:pPr>
            <w:r>
              <w:rPr>
                <w:rFonts w:hint="eastAsia"/>
                <w:b/>
                <w:szCs w:val="21"/>
              </w:rPr>
              <w:t>挑战：</w:t>
            </w:r>
          </w:p>
          <w:p w14:paraId="2F686C8B">
            <w:pPr>
              <w:spacing w:line="288" w:lineRule="auto"/>
              <w:ind w:left="630" w:leftChars="100" w:hanging="420" w:hangingChars="200"/>
              <w:rPr>
                <w:szCs w:val="21"/>
              </w:rPr>
            </w:pPr>
            <w:r>
              <w:rPr>
                <w:rFonts w:hint="eastAsia"/>
                <w:szCs w:val="21"/>
              </w:rPr>
              <w:t>穿梭效应：充放电过程中，可溶性多硫化物（</w:t>
            </w:r>
            <w:r>
              <w:rPr>
                <w:szCs w:val="21"/>
              </w:rPr>
              <w:t>Li₂Sₙ</w:t>
            </w:r>
            <w:r>
              <w:rPr>
                <w:rFonts w:hint="eastAsia"/>
                <w:szCs w:val="21"/>
              </w:rPr>
              <w:t>，</w:t>
            </w:r>
            <w:r>
              <w:rPr>
                <w:szCs w:val="21"/>
              </w:rPr>
              <w:t>4</w:t>
            </w:r>
            <w:r>
              <w:rPr>
                <w:rFonts w:hint="eastAsia"/>
                <w:szCs w:val="21"/>
              </w:rPr>
              <w:t>≤</w:t>
            </w:r>
            <w:r>
              <w:rPr>
                <w:szCs w:val="21"/>
              </w:rPr>
              <w:t>n</w:t>
            </w:r>
            <w:r>
              <w:rPr>
                <w:rFonts w:hint="eastAsia"/>
                <w:szCs w:val="21"/>
              </w:rPr>
              <w:t>≤</w:t>
            </w:r>
            <w:r>
              <w:rPr>
                <w:szCs w:val="21"/>
              </w:rPr>
              <w:t>8</w:t>
            </w:r>
            <w:r>
              <w:rPr>
                <w:rFonts w:hint="eastAsia"/>
                <w:szCs w:val="21"/>
              </w:rPr>
              <w:t>）从正极迁移至负极，导致活性物质流失、库仑效率低（</w:t>
            </w:r>
            <w:r>
              <w:rPr>
                <w:szCs w:val="21"/>
              </w:rPr>
              <w:t>&lt;80%</w:t>
            </w:r>
            <w:r>
              <w:rPr>
                <w:rFonts w:hint="eastAsia"/>
                <w:szCs w:val="21"/>
              </w:rPr>
              <w:t>）；</w:t>
            </w:r>
          </w:p>
          <w:p w14:paraId="55D78202">
            <w:pPr>
              <w:spacing w:line="288" w:lineRule="auto"/>
              <w:ind w:left="630" w:leftChars="100" w:hanging="420" w:hangingChars="200"/>
              <w:rPr>
                <w:szCs w:val="21"/>
              </w:rPr>
            </w:pPr>
            <w:r>
              <w:rPr>
                <w:rFonts w:hint="eastAsia"/>
                <w:szCs w:val="21"/>
              </w:rPr>
              <w:t>体积膨胀：硫转化为</w:t>
            </w:r>
            <w:r>
              <w:rPr>
                <w:szCs w:val="21"/>
              </w:rPr>
              <w:t xml:space="preserve"> Li₂S </w:t>
            </w:r>
            <w:r>
              <w:rPr>
                <w:rFonts w:hint="eastAsia"/>
                <w:szCs w:val="21"/>
              </w:rPr>
              <w:t>时体积膨胀</w:t>
            </w:r>
            <w:r>
              <w:rPr>
                <w:szCs w:val="21"/>
              </w:rPr>
              <w:t xml:space="preserve"> 80%</w:t>
            </w:r>
            <w:r>
              <w:rPr>
                <w:rFonts w:hint="eastAsia"/>
                <w:szCs w:val="21"/>
              </w:rPr>
              <w:t>，导致电极开裂、循环寿命短（</w:t>
            </w:r>
            <w:r>
              <w:rPr>
                <w:szCs w:val="21"/>
              </w:rPr>
              <w:t xml:space="preserve">&lt;500 </w:t>
            </w:r>
            <w:r>
              <w:rPr>
                <w:rFonts w:hint="eastAsia"/>
                <w:szCs w:val="21"/>
              </w:rPr>
              <w:t>次）；</w:t>
            </w:r>
          </w:p>
          <w:p w14:paraId="5ECE5A1A">
            <w:pPr>
              <w:spacing w:line="288" w:lineRule="auto"/>
              <w:ind w:left="630" w:leftChars="100" w:hanging="420" w:hangingChars="200"/>
              <w:rPr>
                <w:rStyle w:val="24"/>
                <w:szCs w:val="21"/>
              </w:rPr>
            </w:pPr>
            <w:r>
              <w:rPr>
                <w:rFonts w:hint="eastAsia"/>
                <w:szCs w:val="21"/>
              </w:rPr>
              <w:t>产业化前景：短期（5 年）难以商用，需突破多硫化物抑制（如正极包覆、隔膜改性）与体积膨胀控制技术，长期适配航空航天、高端电动车等场景。</w:t>
            </w:r>
          </w:p>
        </w:tc>
      </w:tr>
      <w:tr w14:paraId="6FC4E0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22" w:type="dxa"/>
            <w:gridSpan w:val="6"/>
            <w:shd w:val="clear" w:color="auto" w:fill="auto"/>
          </w:tcPr>
          <w:p w14:paraId="006EDA74">
            <w:pPr>
              <w:spacing w:line="360" w:lineRule="auto"/>
              <w:rPr>
                <w:b/>
                <w:sz w:val="24"/>
              </w:rPr>
            </w:pPr>
            <w:r>
              <w:rPr>
                <w:b/>
                <w:sz w:val="24"/>
              </w:rPr>
              <w:t>课外作业</w:t>
            </w:r>
          </w:p>
        </w:tc>
      </w:tr>
      <w:tr w14:paraId="433E9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8522" w:type="dxa"/>
            <w:gridSpan w:val="6"/>
            <w:shd w:val="clear" w:color="auto" w:fill="auto"/>
          </w:tcPr>
          <w:p w14:paraId="63EC7A00">
            <w:pPr>
              <w:spacing w:line="288" w:lineRule="auto"/>
              <w:ind w:left="422" w:hanging="422" w:hangingChars="200"/>
              <w:rPr>
                <w:szCs w:val="21"/>
              </w:rPr>
            </w:pPr>
            <w:r>
              <w:rPr>
                <w:b/>
                <w:szCs w:val="21"/>
              </w:rPr>
              <w:t>1.</w:t>
            </w:r>
            <w:r>
              <w:rPr>
                <w:rFonts w:hint="eastAsia"/>
                <w:b/>
                <w:szCs w:val="21"/>
              </w:rPr>
              <w:t xml:space="preserve"> </w:t>
            </w:r>
            <w:r>
              <w:rPr>
                <w:b/>
                <w:szCs w:val="21"/>
              </w:rPr>
              <w:t>固态电池技术路线产业化前景分析</w:t>
            </w:r>
          </w:p>
          <w:p w14:paraId="2C94A22C">
            <w:pPr>
              <w:spacing w:line="288" w:lineRule="auto"/>
              <w:ind w:left="630" w:leftChars="100" w:hanging="420" w:hangingChars="200"/>
              <w:rPr>
                <w:szCs w:val="21"/>
              </w:rPr>
            </w:pPr>
            <w:r>
              <w:rPr>
                <w:szCs w:val="21"/>
              </w:rPr>
              <w:t>某企业计划布局固态电池研发，需在 “半固态电池”“全固态氧化物电池”“全固态硫化物电池” 中选择优先研发方向。请结合以下维度分析：</w:t>
            </w:r>
          </w:p>
          <w:p w14:paraId="2CDFF435">
            <w:pPr>
              <w:spacing w:line="288" w:lineRule="auto"/>
              <w:ind w:left="630" w:leftChars="100" w:hanging="420" w:hangingChars="200"/>
              <w:rPr>
                <w:szCs w:val="21"/>
              </w:rPr>
            </w:pPr>
            <w:r>
              <w:rPr>
                <w:szCs w:val="21"/>
              </w:rPr>
              <w:t>（1）制造工艺兼容性：对比三类技术与现有锂离子电池产线（如涂布、辊压）的适配性，说明 “为何半固态电池短期更易量产”；</w:t>
            </w:r>
          </w:p>
          <w:p w14:paraId="2D9CF365">
            <w:pPr>
              <w:spacing w:line="288" w:lineRule="auto"/>
              <w:ind w:left="630" w:leftChars="100" w:hanging="420" w:hangingChars="200"/>
              <w:rPr>
                <w:szCs w:val="21"/>
              </w:rPr>
            </w:pPr>
            <w:r>
              <w:rPr>
                <w:szCs w:val="21"/>
              </w:rPr>
              <w:t>（2）成本与市场需求：结合 “高端电动车对高能量密度的需求”“储能对成本的敏感”，判断各类技术的目标市场优先级；</w:t>
            </w:r>
          </w:p>
          <w:p w14:paraId="5C85866E">
            <w:pPr>
              <w:spacing w:line="288" w:lineRule="auto"/>
              <w:ind w:left="630" w:leftChars="100" w:hanging="420" w:hangingChars="200"/>
              <w:rPr>
                <w:rFonts w:hint="eastAsia"/>
                <w:szCs w:val="21"/>
              </w:rPr>
            </w:pPr>
            <w:r>
              <w:rPr>
                <w:szCs w:val="21"/>
              </w:rPr>
              <w:t>（3）技术成熟度：参考行业报告（需标注来源），预估三类技术的量产时间线，说明判断依据。</w:t>
            </w:r>
          </w:p>
          <w:p w14:paraId="253CD65E">
            <w:pPr>
              <w:spacing w:line="288" w:lineRule="auto"/>
              <w:ind w:left="422" w:hanging="422" w:hangingChars="200"/>
              <w:rPr>
                <w:b/>
                <w:szCs w:val="21"/>
              </w:rPr>
            </w:pPr>
            <w:r>
              <w:rPr>
                <w:rFonts w:hint="eastAsia"/>
                <w:b/>
                <w:szCs w:val="21"/>
              </w:rPr>
              <w:t>2. 下一代电池技术创新方案设计​</w:t>
            </w:r>
          </w:p>
          <w:p w14:paraId="746ECCE3">
            <w:pPr>
              <w:spacing w:line="288" w:lineRule="auto"/>
              <w:ind w:left="630" w:leftChars="100" w:hanging="420" w:hangingChars="200"/>
              <w:rPr>
                <w:szCs w:val="21"/>
              </w:rPr>
            </w:pPr>
            <w:r>
              <w:rPr>
                <w:rFonts w:hint="eastAsia"/>
                <w:szCs w:val="21"/>
              </w:rPr>
              <w:t>针对某一类下一代电池技术的核心挑战（如锂硫电池的穿梭效应、固态电池的界面阻抗），结合材料、工艺或系统集成知识（可关联第二章</w:t>
            </w:r>
            <w:r>
              <w:rPr>
                <w:szCs w:val="21"/>
              </w:rPr>
              <w:t xml:space="preserve"> “</w:t>
            </w:r>
            <w:r>
              <w:rPr>
                <w:rFonts w:hint="eastAsia"/>
                <w:szCs w:val="21"/>
              </w:rPr>
              <w:t>电极材料改性”、第三章</w:t>
            </w:r>
            <w:r>
              <w:rPr>
                <w:szCs w:val="21"/>
              </w:rPr>
              <w:t xml:space="preserve"> “</w:t>
            </w:r>
            <w:r>
              <w:rPr>
                <w:rFonts w:hint="eastAsia"/>
                <w:szCs w:val="21"/>
              </w:rPr>
              <w:t>制造工艺优化”），设计</w:t>
            </w:r>
            <w:r>
              <w:rPr>
                <w:szCs w:val="21"/>
              </w:rPr>
              <w:t xml:space="preserve"> 1 </w:t>
            </w:r>
            <w:r>
              <w:rPr>
                <w:rFonts w:hint="eastAsia"/>
                <w:szCs w:val="21"/>
              </w:rPr>
              <w:t>种创新解决方案：</w:t>
            </w:r>
            <w:r>
              <w:rPr>
                <w:rFonts w:hint="eastAsia" w:ascii="MS Gothic" w:hAnsi="MS Gothic" w:eastAsia="MS Gothic" w:cs="MS Gothic"/>
                <w:szCs w:val="21"/>
              </w:rPr>
              <w:t>​</w:t>
            </w:r>
          </w:p>
          <w:p w14:paraId="74397DAD">
            <w:pPr>
              <w:spacing w:line="288" w:lineRule="auto"/>
              <w:ind w:left="630" w:leftChars="100" w:hanging="420" w:hangingChars="200"/>
              <w:rPr>
                <w:szCs w:val="21"/>
              </w:rPr>
            </w:pPr>
            <w:r>
              <w:rPr>
                <w:rFonts w:hint="eastAsia"/>
                <w:szCs w:val="21"/>
              </w:rPr>
              <w:t>（</w:t>
            </w:r>
            <w:r>
              <w:rPr>
                <w:szCs w:val="21"/>
              </w:rPr>
              <w:t>1</w:t>
            </w:r>
            <w:r>
              <w:rPr>
                <w:rFonts w:hint="eastAsia"/>
                <w:szCs w:val="21"/>
              </w:rPr>
              <w:t>）说明该技术的核心挑战是什么；</w:t>
            </w:r>
            <w:r>
              <w:rPr>
                <w:rFonts w:hint="eastAsia" w:ascii="MS Gothic" w:hAnsi="MS Gothic" w:eastAsia="MS Gothic" w:cs="MS Gothic"/>
                <w:szCs w:val="21"/>
              </w:rPr>
              <w:t>​</w:t>
            </w:r>
          </w:p>
          <w:p w14:paraId="4036E8C6">
            <w:pPr>
              <w:spacing w:line="288" w:lineRule="auto"/>
              <w:ind w:left="630" w:leftChars="100" w:hanging="420" w:hangingChars="200"/>
              <w:rPr>
                <w:szCs w:val="21"/>
              </w:rPr>
            </w:pPr>
            <w:r>
              <w:rPr>
                <w:rFonts w:hint="eastAsia"/>
                <w:szCs w:val="21"/>
              </w:rPr>
              <w:t>（</w:t>
            </w:r>
            <w:r>
              <w:rPr>
                <w:szCs w:val="21"/>
              </w:rPr>
              <w:t>2</w:t>
            </w:r>
            <w:r>
              <w:rPr>
                <w:rFonts w:hint="eastAsia"/>
                <w:szCs w:val="21"/>
              </w:rPr>
              <w:t>）详细阐述创新方案的设计思路（如</w:t>
            </w:r>
            <w:r>
              <w:rPr>
                <w:szCs w:val="21"/>
              </w:rPr>
              <w:t xml:space="preserve"> “</w:t>
            </w:r>
            <w:r>
              <w:rPr>
                <w:rFonts w:hint="eastAsia"/>
                <w:szCs w:val="21"/>
              </w:rPr>
              <w:t>通过正极包覆碳纳米管抑制锂硫电池穿梭效应”），及方案的科学依据；</w:t>
            </w:r>
            <w:r>
              <w:rPr>
                <w:rFonts w:hint="eastAsia" w:ascii="MS Gothic" w:hAnsi="MS Gothic" w:eastAsia="MS Gothic" w:cs="MS Gothic"/>
                <w:szCs w:val="21"/>
              </w:rPr>
              <w:t>​</w:t>
            </w:r>
          </w:p>
          <w:p w14:paraId="68DA7733">
            <w:pPr>
              <w:spacing w:line="288" w:lineRule="auto"/>
              <w:ind w:left="630" w:leftChars="100" w:hanging="420" w:hangingChars="200"/>
              <w:rPr>
                <w:szCs w:val="21"/>
              </w:rPr>
            </w:pPr>
            <w:r>
              <w:rPr>
                <w:rFonts w:hint="eastAsia"/>
                <w:szCs w:val="21"/>
              </w:rPr>
              <w:t>（3）分析方案的可行性（如技术难度、成本优势、产业化潜力）</w:t>
            </w:r>
          </w:p>
        </w:tc>
      </w:tr>
    </w:tbl>
    <w:p w14:paraId="3D2B7AE8">
      <w:pPr>
        <w:rPr>
          <w:rFonts w:hint="eastAsia"/>
        </w:rPr>
      </w:pPr>
    </w:p>
    <w:p w14:paraId="068D272F">
      <w:pPr>
        <w:widowControl/>
        <w:jc w:val="left"/>
        <w:rPr>
          <w:b/>
        </w:rPr>
      </w:pPr>
    </w:p>
    <w:p w14:paraId="628C8308">
      <w:pPr>
        <w:pStyle w:val="2"/>
        <w:spacing w:line="360" w:lineRule="auto"/>
        <w:rPr>
          <w:rFonts w:hint="eastAsia" w:ascii="仿宋" w:hAnsi="仿宋" w:eastAsia="仿宋"/>
          <w:b/>
          <w:sz w:val="28"/>
          <w:szCs w:val="28"/>
        </w:rPr>
      </w:pPr>
      <w:bookmarkStart w:id="5" w:name="_Toc431127933"/>
      <w:r>
        <w:rPr>
          <w:rFonts w:hint="eastAsia" w:ascii="仿宋" w:hAnsi="仿宋" w:eastAsia="仿宋"/>
          <w:b/>
          <w:sz w:val="28"/>
          <w:szCs w:val="28"/>
        </w:rPr>
        <w:t>8. 课程要求</w:t>
      </w:r>
    </w:p>
    <w:p w14:paraId="2E31088F">
      <w:pPr>
        <w:pStyle w:val="3"/>
        <w:spacing w:line="360" w:lineRule="auto"/>
        <w:rPr>
          <w:rFonts w:ascii="Times New Roman" w:hAnsi="Times New Roman"/>
          <w:sz w:val="24"/>
        </w:rPr>
      </w:pPr>
      <w:r>
        <w:rPr>
          <w:rFonts w:ascii="Times New Roman" w:hAnsi="Times New Roman"/>
          <w:sz w:val="24"/>
        </w:rPr>
        <w:t>8.1学生自学的要求</w:t>
      </w:r>
      <w:bookmarkEnd w:id="5"/>
    </w:p>
    <w:p w14:paraId="1613801D">
      <w:pPr>
        <w:spacing w:line="288" w:lineRule="auto"/>
        <w:ind w:firstLine="420" w:firstLineChars="200"/>
        <w:rPr>
          <w:szCs w:val="21"/>
        </w:rPr>
      </w:pPr>
      <w:r>
        <w:rPr>
          <w:rFonts w:ascii="Segoe UI" w:hAnsi="Segoe UI" w:cs="Segoe UI"/>
          <w:color w:val="0F1115"/>
          <w:shd w:val="clear" w:color="auto" w:fill="FFFFFF"/>
        </w:rPr>
        <w:t>学生需在课前对锂离子电池的相关基础概念（如电压、容量、能量密度）进行预习；课后围绕课程核心——</w:t>
      </w:r>
      <w:r>
        <w:rPr>
          <w:rStyle w:val="17"/>
          <w:rFonts w:ascii="Segoe UI" w:hAnsi="Segoe UI" w:cs="Segoe UI"/>
          <w:color w:val="0F1115"/>
          <w:shd w:val="clear" w:color="auto" w:fill="FFFFFF"/>
        </w:rPr>
        <w:t>材料构效关系、制造工艺与系统应用</w:t>
      </w:r>
      <w:r>
        <w:rPr>
          <w:rFonts w:ascii="Segoe UI" w:hAnsi="Segoe UI" w:cs="Segoe UI"/>
          <w:color w:val="0F1115"/>
          <w:shd w:val="clear" w:color="auto" w:fill="FFFFFF"/>
        </w:rPr>
        <w:t>——进行复习和深化。自学中应有意识地</w:t>
      </w:r>
      <w:r>
        <w:rPr>
          <w:rStyle w:val="17"/>
          <w:rFonts w:ascii="Segoe UI" w:hAnsi="Segoe UI" w:cs="Segoe UI"/>
          <w:color w:val="0F1115"/>
          <w:shd w:val="clear" w:color="auto" w:fill="FFFFFF"/>
        </w:rPr>
        <w:t>对比不同正负极材料体系的优缺点</w:t>
      </w:r>
      <w:r>
        <w:rPr>
          <w:rFonts w:ascii="Segoe UI" w:hAnsi="Segoe UI" w:cs="Segoe UI"/>
          <w:color w:val="0F1115"/>
          <w:shd w:val="clear" w:color="auto" w:fill="FFFFFF"/>
        </w:rPr>
        <w:t>，</w:t>
      </w:r>
      <w:r>
        <w:rPr>
          <w:rStyle w:val="17"/>
          <w:rFonts w:ascii="Segoe UI" w:hAnsi="Segoe UI" w:cs="Segoe UI"/>
          <w:color w:val="0F1115"/>
          <w:shd w:val="clear" w:color="auto" w:fill="FFFFFF"/>
        </w:rPr>
        <w:t>分析不同应用场景对电池性能的差异化需求</w:t>
      </w:r>
      <w:r>
        <w:rPr>
          <w:rFonts w:ascii="Segoe UI" w:hAnsi="Segoe UI" w:cs="Segoe UI"/>
          <w:color w:val="0F1115"/>
          <w:shd w:val="clear" w:color="auto" w:fill="FFFFFF"/>
        </w:rPr>
        <w:t>，并</w:t>
      </w:r>
      <w:r>
        <w:rPr>
          <w:rStyle w:val="17"/>
          <w:rFonts w:ascii="Segoe UI" w:hAnsi="Segoe UI" w:cs="Segoe UI"/>
          <w:color w:val="0F1115"/>
          <w:shd w:val="clear" w:color="auto" w:fill="FFFFFF"/>
        </w:rPr>
        <w:t>通过完成设计性、分析性的课后作业来巩固知识</w:t>
      </w:r>
      <w:r>
        <w:rPr>
          <w:rFonts w:ascii="Segoe UI" w:hAnsi="Segoe UI" w:cs="Segoe UI"/>
          <w:color w:val="0F1115"/>
          <w:shd w:val="clear" w:color="auto" w:fill="FFFFFF"/>
        </w:rPr>
        <w:t>，逐步培养解决电池领域复杂工程问题的能力。</w:t>
      </w:r>
    </w:p>
    <w:p w14:paraId="708B5142">
      <w:pPr>
        <w:pStyle w:val="3"/>
        <w:spacing w:line="360" w:lineRule="auto"/>
        <w:rPr>
          <w:rFonts w:ascii="Times New Roman" w:hAnsi="Times New Roman"/>
          <w:sz w:val="24"/>
        </w:rPr>
      </w:pPr>
      <w:bookmarkStart w:id="6" w:name="_Toc431127934"/>
      <w:r>
        <w:rPr>
          <w:rFonts w:ascii="Times New Roman" w:hAnsi="Times New Roman"/>
          <w:sz w:val="24"/>
        </w:rPr>
        <w:t>8.2课外阅读的要求</w:t>
      </w:r>
      <w:bookmarkEnd w:id="6"/>
    </w:p>
    <w:p w14:paraId="43F9540A">
      <w:pPr>
        <w:spacing w:line="288" w:lineRule="auto"/>
        <w:ind w:firstLine="420" w:firstLineChars="200"/>
        <w:rPr>
          <w:szCs w:val="21"/>
        </w:rPr>
      </w:pPr>
      <w:r>
        <w:rPr>
          <w:szCs w:val="21"/>
        </w:rPr>
        <w:t xml:space="preserve">    课外阅读不应局限于教材。学生应主动通过</w:t>
      </w:r>
      <w:r>
        <w:rPr>
          <w:b/>
          <w:bCs/>
          <w:szCs w:val="21"/>
        </w:rPr>
        <w:t>中国知网（CNKI）、Web of Science、IEEE Xplore等数据库</w:t>
      </w:r>
      <w:r>
        <w:rPr>
          <w:szCs w:val="21"/>
        </w:rPr>
        <w:t>，检索和阅读锂离子电池领域</w:t>
      </w:r>
      <w:r>
        <w:rPr>
          <w:b/>
          <w:bCs/>
          <w:szCs w:val="21"/>
        </w:rPr>
        <w:t>近</w:t>
      </w:r>
      <w:r>
        <w:rPr>
          <w:rFonts w:hint="eastAsia"/>
          <w:b/>
          <w:bCs/>
          <w:szCs w:val="21"/>
        </w:rPr>
        <w:t>五</w:t>
      </w:r>
      <w:r>
        <w:rPr>
          <w:b/>
          <w:bCs/>
          <w:szCs w:val="21"/>
        </w:rPr>
        <w:t>年的高水平综述论文和研究论文</w:t>
      </w:r>
      <w:r>
        <w:rPr>
          <w:szCs w:val="21"/>
        </w:rPr>
        <w:t>，以了解技术前沿。同时，关注如</w:t>
      </w:r>
      <w:r>
        <w:rPr>
          <w:b/>
          <w:bCs/>
          <w:szCs w:val="21"/>
        </w:rPr>
        <w:t>中国化学与物理电源行业协会（CIAPS）网站等行业分析报告</w:t>
      </w:r>
      <w:r>
        <w:rPr>
          <w:szCs w:val="21"/>
        </w:rPr>
        <w:t>，了解市场动态和技术产业化现状。阅读时应着重理解各章节知识（如材料化学与系统集成）之间的内在联系，并形成对产业技术链的整体认知。</w:t>
      </w:r>
    </w:p>
    <w:p w14:paraId="351C7446">
      <w:pPr>
        <w:pStyle w:val="3"/>
        <w:spacing w:line="360" w:lineRule="auto"/>
        <w:rPr>
          <w:rFonts w:ascii="Times New Roman" w:hAnsi="Times New Roman"/>
          <w:sz w:val="24"/>
        </w:rPr>
      </w:pPr>
      <w:bookmarkStart w:id="7" w:name="_Toc431127935"/>
      <w:r>
        <w:rPr>
          <w:rFonts w:ascii="Times New Roman" w:hAnsi="Times New Roman"/>
          <w:sz w:val="24"/>
        </w:rPr>
        <w:t>8.3课堂讨论的要求</w:t>
      </w:r>
      <w:bookmarkEnd w:id="7"/>
    </w:p>
    <w:p w14:paraId="376698C7">
      <w:pPr>
        <w:spacing w:line="288" w:lineRule="auto"/>
        <w:ind w:firstLine="420" w:firstLineChars="200"/>
        <w:rPr>
          <w:szCs w:val="21"/>
        </w:rPr>
      </w:pPr>
      <w:r>
        <w:rPr>
          <w:rFonts w:ascii="Segoe UI" w:hAnsi="Segoe UI" w:cs="Segoe UI"/>
          <w:color w:val="0F1115"/>
          <w:shd w:val="clear" w:color="auto" w:fill="FFFFFF"/>
        </w:rPr>
        <w:t>课堂讨论将围绕锂离子电池领域的</w:t>
      </w:r>
      <w:r>
        <w:rPr>
          <w:rStyle w:val="17"/>
          <w:rFonts w:ascii="Segoe UI" w:hAnsi="Segoe UI" w:cs="Segoe UI"/>
          <w:color w:val="0F1115"/>
          <w:shd w:val="clear" w:color="auto" w:fill="FFFFFF"/>
        </w:rPr>
        <w:t>核心议题和真实案例</w:t>
      </w:r>
      <w:r>
        <w:rPr>
          <w:rFonts w:ascii="Segoe UI" w:hAnsi="Segoe UI" w:cs="Segoe UI"/>
          <w:color w:val="0F1115"/>
          <w:shd w:val="clear" w:color="auto" w:fill="FFFFFF"/>
        </w:rPr>
        <w:t>展开，例如‘</w:t>
      </w:r>
      <w:r>
        <w:rPr>
          <w:rStyle w:val="17"/>
          <w:rFonts w:ascii="Segoe UI" w:hAnsi="Segoe UI" w:cs="Segoe UI"/>
          <w:color w:val="0F1115"/>
          <w:shd w:val="clear" w:color="auto" w:fill="FFFFFF"/>
        </w:rPr>
        <w:t>高镍三元与磷酸铁锂的技术路线之争</w:t>
      </w:r>
      <w:r>
        <w:rPr>
          <w:rFonts w:ascii="Segoe UI" w:hAnsi="Segoe UI" w:cs="Segoe UI"/>
          <w:color w:val="0F1115"/>
          <w:shd w:val="clear" w:color="auto" w:fill="FFFFFF"/>
        </w:rPr>
        <w:t>’、‘</w:t>
      </w:r>
      <w:r>
        <w:rPr>
          <w:rStyle w:val="17"/>
          <w:rFonts w:ascii="Segoe UI" w:hAnsi="Segoe UI" w:cs="Segoe UI"/>
          <w:color w:val="0F1115"/>
          <w:shd w:val="clear" w:color="auto" w:fill="FFFFFF"/>
        </w:rPr>
        <w:t>固态电池产业化面临的挑战</w:t>
      </w:r>
      <w:r>
        <w:rPr>
          <w:rFonts w:ascii="Segoe UI" w:hAnsi="Segoe UI" w:cs="Segoe UI"/>
          <w:color w:val="0F1115"/>
          <w:shd w:val="clear" w:color="auto" w:fill="FFFFFF"/>
        </w:rPr>
        <w:t>’或‘</w:t>
      </w:r>
      <w:r>
        <w:rPr>
          <w:rStyle w:val="17"/>
          <w:rFonts w:ascii="Segoe UI" w:hAnsi="Segoe UI" w:cs="Segoe UI"/>
          <w:color w:val="0F1115"/>
          <w:shd w:val="clear" w:color="auto" w:fill="FFFFFF"/>
        </w:rPr>
        <w:t>某电动汽车电池包热失控事故原因分析</w:t>
      </w:r>
      <w:r>
        <w:rPr>
          <w:rFonts w:ascii="Segoe UI" w:hAnsi="Segoe UI" w:cs="Segoe UI"/>
          <w:color w:val="0F1115"/>
          <w:shd w:val="clear" w:color="auto" w:fill="FFFFFF"/>
        </w:rPr>
        <w:t>’。学生应基于所学原理，积极参与讨论，敢于提出自己的见解和初步解决方案。鼓励对技术方案进行</w:t>
      </w:r>
      <w:r>
        <w:rPr>
          <w:rStyle w:val="17"/>
          <w:rFonts w:ascii="Segoe UI" w:hAnsi="Segoe UI" w:cs="Segoe UI"/>
          <w:color w:val="0F1115"/>
          <w:shd w:val="clear" w:color="auto" w:fill="FFFFFF"/>
        </w:rPr>
        <w:t>多角度批判性评价</w:t>
      </w:r>
      <w:r>
        <w:rPr>
          <w:rFonts w:ascii="Segoe UI" w:hAnsi="Segoe UI" w:cs="Segoe UI"/>
          <w:color w:val="0F1115"/>
          <w:shd w:val="clear" w:color="auto" w:fill="FFFFFF"/>
        </w:rPr>
        <w:t>（如性能、成本、安全、环境影响）。课后需对讨论内容进行梳理和总结，</w:t>
      </w:r>
      <w:r>
        <w:rPr>
          <w:rStyle w:val="17"/>
          <w:rFonts w:ascii="Segoe UI" w:hAnsi="Segoe UI" w:cs="Segoe UI"/>
          <w:color w:val="0F1115"/>
          <w:shd w:val="clear" w:color="auto" w:fill="FFFFFF"/>
        </w:rPr>
        <w:t>形成简短的技术分析笔记或方案设计提纲</w:t>
      </w:r>
      <w:r>
        <w:rPr>
          <w:szCs w:val="21"/>
        </w:rPr>
        <w:t>。</w:t>
      </w:r>
    </w:p>
    <w:p w14:paraId="5AD04418">
      <w:pPr>
        <w:pStyle w:val="3"/>
        <w:spacing w:line="360" w:lineRule="auto"/>
        <w:rPr>
          <w:rFonts w:ascii="Times New Roman" w:hAnsi="Times New Roman"/>
          <w:sz w:val="24"/>
        </w:rPr>
      </w:pPr>
      <w:bookmarkStart w:id="8" w:name="_Toc431127936"/>
      <w:r>
        <w:rPr>
          <w:rFonts w:ascii="Times New Roman" w:hAnsi="Times New Roman"/>
          <w:sz w:val="24"/>
        </w:rPr>
        <w:t>8.4课程实践的要求</w:t>
      </w:r>
      <w:bookmarkEnd w:id="8"/>
    </w:p>
    <w:p w14:paraId="74904512">
      <w:pPr>
        <w:spacing w:line="288" w:lineRule="auto"/>
        <w:ind w:firstLine="420" w:firstLineChars="200"/>
        <w:rPr>
          <w:szCs w:val="21"/>
        </w:rPr>
      </w:pPr>
      <w:r>
        <w:rPr>
          <w:rFonts w:hint="eastAsia"/>
          <w:szCs w:val="21"/>
        </w:rPr>
        <w:t>软件工具实践：学习使用数据分析软件（如Origin） 处理充放电测试数据，绘制曲线并拟合模型参数。虚拟实验与设计方面，完成电池系统设计作业（如为特定用途设计电池包），进行材料选择、串并联计算、BMS功能规划和经济性分析。安全规范学习方面，熟悉并讨论锂离子电池的安全测试标准（如UL 1642, GB 38031） 和运输规范，建立产品安全意识和工程规范意识。</w:t>
      </w:r>
    </w:p>
    <w:p w14:paraId="7D7AC69D">
      <w:pPr>
        <w:pStyle w:val="2"/>
        <w:spacing w:line="360" w:lineRule="auto"/>
        <w:rPr>
          <w:rFonts w:ascii="仿宋" w:hAnsi="仿宋" w:eastAsia="仿宋"/>
          <w:b/>
          <w:sz w:val="28"/>
          <w:szCs w:val="28"/>
        </w:rPr>
      </w:pPr>
      <w:bookmarkStart w:id="9" w:name="_Toc431127938"/>
      <w:r>
        <w:rPr>
          <w:rFonts w:ascii="仿宋" w:hAnsi="仿宋" w:eastAsia="仿宋"/>
          <w:b/>
          <w:sz w:val="28"/>
          <w:szCs w:val="28"/>
        </w:rPr>
        <w:t>9．课程考核</w:t>
      </w:r>
      <w:bookmarkEnd w:id="9"/>
    </w:p>
    <w:p w14:paraId="0335766D">
      <w:pPr>
        <w:pStyle w:val="3"/>
        <w:spacing w:line="360" w:lineRule="auto"/>
        <w:rPr>
          <w:rFonts w:ascii="Times New Roman" w:hAnsi="Times New Roman"/>
          <w:sz w:val="24"/>
        </w:rPr>
      </w:pPr>
      <w:bookmarkStart w:id="10" w:name="_Toc431127939"/>
      <w:r>
        <w:rPr>
          <w:rFonts w:ascii="Times New Roman" w:hAnsi="Times New Roman"/>
          <w:sz w:val="24"/>
        </w:rPr>
        <w:t>9.1出勤（迟到、早退等）、作业、报告的要求</w:t>
      </w:r>
      <w:bookmarkEnd w:id="10"/>
    </w:p>
    <w:p w14:paraId="37266F78">
      <w:pPr>
        <w:spacing w:line="288" w:lineRule="auto"/>
        <w:ind w:firstLine="420" w:firstLineChars="200"/>
        <w:rPr>
          <w:szCs w:val="21"/>
        </w:rPr>
      </w:pPr>
      <w:r>
        <w:rPr>
          <w:szCs w:val="21"/>
        </w:rPr>
        <w:t>在上课期间，要求同学们不能无故迟到、早退或缺课，不能来上课必须要向老师请假，老师将进行不定期点名，出勤情况将计入平时成绩。</w:t>
      </w:r>
      <w:r>
        <w:rPr>
          <w:rFonts w:hint="eastAsia"/>
          <w:szCs w:val="21"/>
        </w:rPr>
        <w:t>旷课一次扣平时成绩10分，累计超过总课时的20%者，取消考核资格；迟到一次扣5分。通过课堂互动、小组讨论、问题回答等各种形式理解本门课程主要内容，掌握精细化工催化技术相关知识。若缺课过多、过于频繁，影响本门课程学习。</w:t>
      </w:r>
    </w:p>
    <w:p w14:paraId="3EFF3C29">
      <w:pPr>
        <w:spacing w:line="288" w:lineRule="auto"/>
        <w:ind w:firstLine="420" w:firstLineChars="200"/>
        <w:rPr>
          <w:szCs w:val="21"/>
        </w:rPr>
      </w:pPr>
      <w:r>
        <w:rPr>
          <w:szCs w:val="21"/>
        </w:rPr>
        <w:t>老师布置的作业主要有课堂作业、课后习题、讨论报告、论文等形式，同学们必须按时按量完成作业，要求作业做在作业本上，用钢笔、签字笔书写清楚，化学专业语言和符号要求书写准确、规范，尽可能要抄题，报告和论文可以用电脑打印，老师将至少批改作业的1/3，每次登记作业及报告情况，作为期末计算平时成绩的依据。</w:t>
      </w:r>
    </w:p>
    <w:p w14:paraId="5C924E85">
      <w:pPr>
        <w:pStyle w:val="3"/>
        <w:spacing w:line="360" w:lineRule="auto"/>
        <w:rPr>
          <w:rFonts w:ascii="Times New Roman" w:hAnsi="Times New Roman"/>
          <w:sz w:val="24"/>
        </w:rPr>
      </w:pPr>
      <w:bookmarkStart w:id="11" w:name="_Toc431127940"/>
      <w:r>
        <w:rPr>
          <w:rFonts w:ascii="Times New Roman" w:hAnsi="Times New Roman"/>
          <w:sz w:val="24"/>
        </w:rPr>
        <w:t>9.2成绩的构成与评分规则说明</w:t>
      </w:r>
      <w:bookmarkEnd w:id="11"/>
    </w:p>
    <w:p w14:paraId="4EB70D73">
      <w:pPr>
        <w:spacing w:line="288" w:lineRule="auto"/>
        <w:ind w:firstLine="420" w:firstLineChars="200"/>
        <w:rPr>
          <w:rFonts w:hint="eastAsia"/>
          <w:szCs w:val="21"/>
        </w:rPr>
      </w:pPr>
      <w:r>
        <w:rPr>
          <w:rFonts w:hint="eastAsia"/>
          <w:szCs w:val="21"/>
        </w:rPr>
        <w:t>该门课程是成绩采用五级制，优、良、中等、及格和不及格，分别对应百分制中的：100-90，90（不含90）-80，80（不含80）-70，70（不含70）-60，＜60。</w:t>
      </w:r>
    </w:p>
    <w:p w14:paraId="0678684D">
      <w:pPr>
        <w:spacing w:line="288" w:lineRule="auto"/>
        <w:ind w:firstLine="420" w:firstLineChars="200"/>
        <w:rPr>
          <w:szCs w:val="21"/>
        </w:rPr>
      </w:pPr>
      <w:r>
        <w:rPr>
          <w:szCs w:val="21"/>
        </w:rPr>
        <w:t>课程考核采用平时考核和期末</w:t>
      </w:r>
      <w:r>
        <w:rPr>
          <w:rFonts w:hint="eastAsia"/>
          <w:szCs w:val="21"/>
        </w:rPr>
        <w:t>综述写作的形式进行</w:t>
      </w:r>
      <w:r>
        <w:rPr>
          <w:szCs w:val="21"/>
        </w:rPr>
        <w:t>考核。</w:t>
      </w:r>
    </w:p>
    <w:p w14:paraId="52A323C6">
      <w:pPr>
        <w:spacing w:line="288" w:lineRule="auto"/>
        <w:ind w:firstLine="422" w:firstLineChars="200"/>
        <w:rPr>
          <w:b/>
          <w:szCs w:val="21"/>
        </w:rPr>
      </w:pPr>
      <w:r>
        <w:rPr>
          <w:rFonts w:hint="eastAsia"/>
          <w:b/>
          <w:szCs w:val="21"/>
        </w:rPr>
        <w:t xml:space="preserve">课程成绩 </w:t>
      </w:r>
      <w:r>
        <w:rPr>
          <w:b/>
          <w:szCs w:val="21"/>
        </w:rPr>
        <w:t xml:space="preserve">= </w:t>
      </w:r>
      <w:r>
        <w:rPr>
          <w:rFonts w:hint="eastAsia"/>
          <w:b/>
          <w:szCs w:val="21"/>
        </w:rPr>
        <w:t>平时考核成绩×4</w:t>
      </w:r>
      <w:r>
        <w:rPr>
          <w:b/>
          <w:szCs w:val="21"/>
        </w:rPr>
        <w:t xml:space="preserve">0%+ </w:t>
      </w:r>
      <w:r>
        <w:rPr>
          <w:rFonts w:hint="eastAsia"/>
          <w:b/>
          <w:szCs w:val="21"/>
        </w:rPr>
        <w:t>期末综述成绩×</w:t>
      </w:r>
      <w:r>
        <w:rPr>
          <w:b/>
          <w:szCs w:val="21"/>
        </w:rPr>
        <w:t>60%</w:t>
      </w:r>
      <w:r>
        <w:rPr>
          <w:rFonts w:hint="eastAsia"/>
          <w:b/>
          <w:szCs w:val="21"/>
        </w:rPr>
        <w:t>。</w:t>
      </w:r>
    </w:p>
    <w:p w14:paraId="6E4678DE">
      <w:pPr>
        <w:spacing w:line="288" w:lineRule="auto"/>
        <w:ind w:firstLine="422" w:firstLineChars="200"/>
        <w:rPr>
          <w:szCs w:val="21"/>
        </w:rPr>
      </w:pPr>
      <w:r>
        <w:rPr>
          <w:b/>
          <w:szCs w:val="21"/>
        </w:rPr>
        <w:t>平时考核</w:t>
      </w:r>
      <w:r>
        <w:rPr>
          <w:szCs w:val="21"/>
        </w:rPr>
        <w:t>成绩由</w:t>
      </w:r>
      <w:r>
        <w:rPr>
          <w:rFonts w:hint="eastAsia"/>
          <w:szCs w:val="21"/>
        </w:rPr>
        <w:t>考勤、随堂测试和</w:t>
      </w:r>
      <w:r>
        <w:rPr>
          <w:szCs w:val="21"/>
        </w:rPr>
        <w:t>课后作业组成。</w:t>
      </w:r>
      <w:r>
        <w:rPr>
          <w:rFonts w:hint="eastAsia"/>
          <w:szCs w:val="21"/>
        </w:rPr>
        <w:t>其中考勤占比25%，随堂测试25%，课后作业占比50%。</w:t>
      </w:r>
    </w:p>
    <w:p w14:paraId="7AD34ACA">
      <w:pPr>
        <w:spacing w:line="288" w:lineRule="auto"/>
        <w:ind w:firstLine="420" w:firstLineChars="200"/>
        <w:rPr>
          <w:szCs w:val="21"/>
        </w:rPr>
      </w:pPr>
      <w:r>
        <w:rPr>
          <w:rFonts w:hint="eastAsia"/>
          <w:szCs w:val="21"/>
        </w:rPr>
        <w:t>对出勤要求是全勤不加分，缺席一次扣10分，迟到早退一次扣5分，缺席本门课程20%课时及以上不及格；</w:t>
      </w:r>
    </w:p>
    <w:p w14:paraId="15887785">
      <w:pPr>
        <w:spacing w:line="288" w:lineRule="auto"/>
        <w:ind w:firstLine="420" w:firstLineChars="200"/>
        <w:rPr>
          <w:szCs w:val="21"/>
        </w:rPr>
      </w:pPr>
      <w:r>
        <w:rPr>
          <w:rFonts w:hint="eastAsia"/>
          <w:szCs w:val="21"/>
        </w:rPr>
        <w:t>随堂测试3-4次，每次满分100分，随堂测试成绩取总次数的平均分；</w:t>
      </w:r>
    </w:p>
    <w:p w14:paraId="1262DFC0">
      <w:pPr>
        <w:spacing w:line="288" w:lineRule="auto"/>
        <w:ind w:firstLine="420" w:firstLineChars="200"/>
        <w:rPr>
          <w:szCs w:val="21"/>
        </w:rPr>
      </w:pPr>
      <w:r>
        <w:rPr>
          <w:rFonts w:hint="eastAsia"/>
          <w:szCs w:val="21"/>
        </w:rPr>
        <w:t>课后作业3-4次，每次满分100分，课后作业成绩取总次数的平均分。</w:t>
      </w:r>
    </w:p>
    <w:p w14:paraId="4E43397D">
      <w:pPr>
        <w:pStyle w:val="2"/>
        <w:spacing w:line="360" w:lineRule="auto"/>
        <w:rPr>
          <w:rFonts w:hint="eastAsia" w:ascii="仿宋" w:hAnsi="仿宋" w:eastAsia="仿宋"/>
          <w:b/>
          <w:sz w:val="28"/>
          <w:szCs w:val="28"/>
        </w:rPr>
      </w:pPr>
      <w:r>
        <w:rPr>
          <w:rFonts w:ascii="仿宋" w:hAnsi="仿宋" w:eastAsia="仿宋"/>
          <w:b/>
          <w:sz w:val="28"/>
          <w:szCs w:val="28"/>
        </w:rPr>
        <w:t>10．学术诚信</w:t>
      </w:r>
    </w:p>
    <w:p w14:paraId="16996FEE">
      <w:pPr>
        <w:spacing w:line="288" w:lineRule="auto"/>
        <w:ind w:firstLine="420" w:firstLineChars="200"/>
        <w:rPr>
          <w:szCs w:val="21"/>
        </w:rPr>
      </w:pPr>
      <w:r>
        <w:rPr>
          <w:szCs w:val="21"/>
        </w:rPr>
        <w:t>学术诚信是科学研究与知识学习的基石，所有学生必须严格遵守。本课程对任何学术不端行为持零容忍态度，并将根据</w:t>
      </w:r>
      <w:r>
        <w:rPr>
          <w:rFonts w:hint="eastAsia"/>
          <w:szCs w:val="21"/>
        </w:rPr>
        <w:t>《四川轻化工大学学生违纪处分办法》</w:t>
      </w:r>
      <w:r>
        <w:rPr>
          <w:szCs w:val="21"/>
        </w:rPr>
        <w:t>严肃处理。</w:t>
      </w:r>
    </w:p>
    <w:p w14:paraId="0B606A9A">
      <w:pPr>
        <w:pStyle w:val="3"/>
        <w:spacing w:line="360" w:lineRule="auto"/>
        <w:rPr>
          <w:rFonts w:hint="eastAsia" w:ascii="Times New Roman" w:hAnsi="Times New Roman"/>
          <w:sz w:val="24"/>
        </w:rPr>
      </w:pPr>
      <w:r>
        <w:rPr>
          <w:rFonts w:hint="eastAsia" w:ascii="Times New Roman" w:hAnsi="Times New Roman"/>
          <w:sz w:val="24"/>
        </w:rPr>
        <w:t>10.1 杜绝伪造与篡改</w:t>
      </w:r>
    </w:p>
    <w:p w14:paraId="2923608E">
      <w:pPr>
        <w:spacing w:line="288" w:lineRule="auto"/>
        <w:ind w:firstLine="420" w:firstLineChars="200"/>
        <w:rPr>
          <w:rFonts w:hint="eastAsia"/>
          <w:szCs w:val="21"/>
        </w:rPr>
      </w:pPr>
      <w:r>
        <w:rPr>
          <w:rFonts w:hint="eastAsia"/>
          <w:szCs w:val="21"/>
        </w:rPr>
        <w:t>学生在本课程的所有环节（包括课后作业、实验报告、课程设计、考试等）中，必须保证所提交数据和信息的真实性、原始性和准确性。严禁杜撰、伪造、篡改数据或研究结果。如有此类行为，该次考核成绩计为零分，并将情况上报学院及学校有关部门。</w:t>
      </w:r>
    </w:p>
    <w:p w14:paraId="4EA9AC65">
      <w:pPr>
        <w:pStyle w:val="3"/>
        <w:spacing w:line="360" w:lineRule="auto"/>
        <w:rPr>
          <w:rFonts w:hint="eastAsia" w:ascii="Times New Roman" w:hAnsi="Times New Roman"/>
          <w:sz w:val="24"/>
        </w:rPr>
      </w:pPr>
      <w:r>
        <w:rPr>
          <w:rFonts w:hint="eastAsia" w:ascii="Times New Roman" w:hAnsi="Times New Roman"/>
          <w:sz w:val="24"/>
        </w:rPr>
        <w:t>10.2 杜绝剽窃与不当引用</w:t>
      </w:r>
    </w:p>
    <w:p w14:paraId="602BCD53">
      <w:pPr>
        <w:spacing w:line="288" w:lineRule="auto"/>
        <w:ind w:firstLine="420" w:firstLineChars="200"/>
        <w:rPr>
          <w:rFonts w:hint="eastAsia"/>
          <w:szCs w:val="21"/>
        </w:rPr>
      </w:pPr>
      <w:r>
        <w:rPr>
          <w:rFonts w:hint="eastAsia"/>
          <w:szCs w:val="21"/>
        </w:rPr>
        <w:t>学生应独立完成课程要求的学习任务。允许并就复杂问题进行的观点讨论和思想交流，但所有提交的作业必须最终由学生独立完成，并反映本人的原创性工作。</w:t>
      </w:r>
    </w:p>
    <w:p w14:paraId="12B7DC78">
      <w:pPr>
        <w:spacing w:line="288" w:lineRule="auto"/>
        <w:ind w:firstLine="420" w:firstLineChars="200"/>
        <w:rPr>
          <w:rFonts w:hint="eastAsia"/>
          <w:szCs w:val="21"/>
        </w:rPr>
      </w:pPr>
      <w:r>
        <w:rPr>
          <w:rFonts w:hint="eastAsia"/>
          <w:szCs w:val="21"/>
        </w:rPr>
        <w:t>剽窃（Plagiarism）：严禁以任何形式抄袭他人作品，包括但不限于逐字照抄、改写他人观点或代码而未适当注明出处。引用他人著作、数据、代码、方案或观点时，必须采用规范的引用格式明确标注来源。</w:t>
      </w:r>
    </w:p>
    <w:p w14:paraId="72EE95F8">
      <w:pPr>
        <w:spacing w:line="288" w:lineRule="auto"/>
        <w:ind w:firstLine="420" w:firstLineChars="200"/>
        <w:rPr>
          <w:rFonts w:hint="eastAsia"/>
          <w:szCs w:val="21"/>
        </w:rPr>
      </w:pPr>
      <w:r>
        <w:rPr>
          <w:rFonts w:hint="eastAsia"/>
          <w:szCs w:val="21"/>
        </w:rPr>
        <w:t>合作界限：除非教师明确要求为小组作业，否则所有作业均需独立完成。允许讨论解题思路，但直接交换答案、共享代码或文件等行为均被视为违规合作，属抄袭行为。</w:t>
      </w:r>
    </w:p>
    <w:p w14:paraId="58223B89">
      <w:pPr>
        <w:pStyle w:val="3"/>
        <w:spacing w:line="360" w:lineRule="auto"/>
        <w:rPr>
          <w:rFonts w:hint="eastAsia" w:ascii="Times New Roman" w:hAnsi="Times New Roman"/>
          <w:sz w:val="24"/>
        </w:rPr>
      </w:pPr>
      <w:r>
        <w:rPr>
          <w:rFonts w:hint="eastAsia" w:ascii="Times New Roman" w:hAnsi="Times New Roman"/>
          <w:sz w:val="24"/>
        </w:rPr>
        <w:t>10.3 后果</w:t>
      </w:r>
    </w:p>
    <w:p w14:paraId="3235CCFC">
      <w:pPr>
        <w:spacing w:line="288" w:lineRule="auto"/>
        <w:ind w:firstLine="420" w:firstLineChars="200"/>
        <w:rPr>
          <w:szCs w:val="21"/>
        </w:rPr>
      </w:pPr>
      <w:r>
        <w:rPr>
          <w:rFonts w:hint="eastAsia"/>
          <w:szCs w:val="21"/>
        </w:rPr>
        <w:t>一旦发现并经确认存在学术不端行为，该次作业或考核成绩将作零分处理，且本课程总评成绩将受到严重影响。同时，将根据事件严重程度及学校相关规定，给予相应纪律处分。</w:t>
      </w:r>
    </w:p>
    <w:p w14:paraId="0540021F">
      <w:pPr>
        <w:pStyle w:val="2"/>
        <w:spacing w:line="360" w:lineRule="auto"/>
        <w:rPr>
          <w:rFonts w:ascii="仿宋" w:hAnsi="仿宋" w:eastAsia="仿宋"/>
          <w:b/>
          <w:sz w:val="28"/>
          <w:szCs w:val="28"/>
        </w:rPr>
      </w:pPr>
      <w:bookmarkStart w:id="12" w:name="_Toc431127944"/>
      <w:r>
        <w:rPr>
          <w:rFonts w:ascii="仿宋" w:hAnsi="仿宋" w:eastAsia="仿宋"/>
          <w:b/>
          <w:sz w:val="28"/>
          <w:szCs w:val="28"/>
        </w:rPr>
        <w:t>11．课堂规范</w:t>
      </w:r>
      <w:bookmarkEnd w:id="12"/>
    </w:p>
    <w:p w14:paraId="1C92C253">
      <w:pPr>
        <w:pStyle w:val="3"/>
        <w:spacing w:line="360" w:lineRule="auto"/>
        <w:rPr>
          <w:rFonts w:hint="eastAsia" w:ascii="Times New Roman" w:hAnsi="Times New Roman"/>
          <w:sz w:val="24"/>
        </w:rPr>
      </w:pPr>
      <w:r>
        <w:rPr>
          <w:rFonts w:hint="eastAsia" w:ascii="Times New Roman" w:hAnsi="Times New Roman"/>
          <w:sz w:val="24"/>
        </w:rPr>
        <w:t>11.1 课堂纪律与秩序</w:t>
      </w:r>
    </w:p>
    <w:p w14:paraId="36B5B4BC">
      <w:pPr>
        <w:spacing w:line="288" w:lineRule="auto"/>
        <w:ind w:firstLine="420" w:firstLineChars="200"/>
        <w:rPr>
          <w:szCs w:val="21"/>
        </w:rPr>
      </w:pPr>
      <w:r>
        <w:rPr>
          <w:rFonts w:hint="eastAsia"/>
          <w:szCs w:val="21"/>
        </w:rPr>
        <w:t>为保障课堂教学活动高效、有序进行，全体学生应自觉遵守以下纪律：</w:t>
      </w:r>
    </w:p>
    <w:p w14:paraId="3D462C25">
      <w:pPr>
        <w:spacing w:line="288" w:lineRule="auto"/>
        <w:ind w:firstLine="420" w:firstLineChars="200"/>
        <w:rPr>
          <w:szCs w:val="21"/>
        </w:rPr>
      </w:pPr>
      <w:r>
        <w:rPr>
          <w:rFonts w:hint="eastAsia"/>
          <w:szCs w:val="21"/>
        </w:rPr>
        <w:t>尊重与专注：尊重教师的教学劳动与同学的听课权利。按时出勤，集中注意力，认真听讲，积极参与课堂互动与讨论。</w:t>
      </w:r>
    </w:p>
    <w:p w14:paraId="398F25FE">
      <w:pPr>
        <w:spacing w:line="288" w:lineRule="auto"/>
        <w:ind w:firstLine="420" w:firstLineChars="200"/>
        <w:rPr>
          <w:szCs w:val="21"/>
        </w:rPr>
      </w:pPr>
      <w:r>
        <w:rPr>
          <w:rFonts w:hint="eastAsia"/>
          <w:szCs w:val="21"/>
        </w:rPr>
        <w:t>有序参与：讨论或提问时，应举手示意或遵循教师指定的方式有序进行，避免打断教师讲课或其他同学的发言。</w:t>
      </w:r>
    </w:p>
    <w:p w14:paraId="4DB5D023">
      <w:pPr>
        <w:spacing w:line="288" w:lineRule="auto"/>
        <w:ind w:firstLine="420" w:firstLineChars="200"/>
        <w:rPr>
          <w:rFonts w:hint="eastAsia"/>
          <w:szCs w:val="21"/>
        </w:rPr>
      </w:pPr>
      <w:r>
        <w:rPr>
          <w:rFonts w:hint="eastAsia"/>
          <w:szCs w:val="21"/>
        </w:rPr>
        <w:t>电子设备使用：未经教师允许，不得在课堂上使用手机、电脑等电子设备进行与课程无关的活动（如玩游戏、浏览社交网站）。鼓励将电子设备用于学习目的。</w:t>
      </w:r>
    </w:p>
    <w:p w14:paraId="175F30E6">
      <w:pPr>
        <w:spacing w:line="288" w:lineRule="auto"/>
        <w:ind w:firstLine="420" w:firstLineChars="200"/>
        <w:rPr>
          <w:szCs w:val="21"/>
        </w:rPr>
      </w:pPr>
      <w:r>
        <w:rPr>
          <w:rFonts w:hint="eastAsia"/>
          <w:szCs w:val="21"/>
        </w:rPr>
        <w:t>保持安静：上课期间应保持教室安静，不得无故喧哗、随意交谈、频繁进出教室，以免影响课堂秩序。</w:t>
      </w:r>
    </w:p>
    <w:p w14:paraId="52735653">
      <w:pPr>
        <w:pStyle w:val="3"/>
        <w:spacing w:line="360" w:lineRule="auto"/>
        <w:rPr>
          <w:rFonts w:hint="eastAsia" w:ascii="Times New Roman" w:hAnsi="Times New Roman"/>
          <w:sz w:val="24"/>
        </w:rPr>
      </w:pPr>
      <w:r>
        <w:rPr>
          <w:rFonts w:hint="eastAsia" w:ascii="Times New Roman" w:hAnsi="Times New Roman"/>
          <w:sz w:val="24"/>
        </w:rPr>
        <w:t>11.2 师生礼仪与互动</w:t>
      </w:r>
    </w:p>
    <w:p w14:paraId="279505CE">
      <w:pPr>
        <w:spacing w:line="288" w:lineRule="auto"/>
        <w:ind w:firstLine="420" w:firstLineChars="200"/>
        <w:rPr>
          <w:rFonts w:hint="eastAsia"/>
          <w:szCs w:val="21"/>
        </w:rPr>
      </w:pPr>
      <w:r>
        <w:rPr>
          <w:rFonts w:hint="eastAsia"/>
          <w:szCs w:val="21"/>
        </w:rPr>
        <w:t>本课程致力于营造一种相互尊重、开放包容、积极探讨的学术氛围：</w:t>
      </w:r>
    </w:p>
    <w:p w14:paraId="3AEF2BCB">
      <w:pPr>
        <w:spacing w:line="288" w:lineRule="auto"/>
        <w:ind w:firstLine="420" w:firstLineChars="200"/>
        <w:rPr>
          <w:rFonts w:hint="eastAsia"/>
          <w:szCs w:val="21"/>
        </w:rPr>
      </w:pPr>
      <w:r>
        <w:rPr>
          <w:rFonts w:hint="eastAsia"/>
          <w:szCs w:val="21"/>
        </w:rPr>
        <w:t>仪表得体：师生均应保持衣着整洁、仪表大方。</w:t>
      </w:r>
    </w:p>
    <w:p w14:paraId="2257ED80">
      <w:pPr>
        <w:spacing w:line="288" w:lineRule="auto"/>
        <w:ind w:firstLine="420" w:firstLineChars="200"/>
        <w:rPr>
          <w:rFonts w:hint="eastAsia"/>
          <w:szCs w:val="21"/>
        </w:rPr>
      </w:pPr>
      <w:r>
        <w:rPr>
          <w:rFonts w:hint="eastAsia"/>
          <w:szCs w:val="21"/>
        </w:rPr>
        <w:t>平等互动：教师与学生应相互尊重。学生应勇于提问和表达观点，教师应鼓励这种探索精神。交流时言辞应礼貌，观点应清晰。</w:t>
      </w:r>
    </w:p>
    <w:p w14:paraId="608844AB">
      <w:pPr>
        <w:spacing w:line="288" w:lineRule="auto"/>
        <w:ind w:firstLine="420" w:firstLineChars="200"/>
        <w:rPr>
          <w:rFonts w:hint="eastAsia"/>
          <w:szCs w:val="21"/>
        </w:rPr>
      </w:pPr>
      <w:r>
        <w:rPr>
          <w:rFonts w:hint="eastAsia"/>
          <w:szCs w:val="21"/>
        </w:rPr>
        <w:t>准时守约：教师应准时上课与下课。学生应准时到课，如因特殊情况需迟到或早退，应尽可能提前告知教师并以最小干扰进出教室。</w:t>
      </w:r>
    </w:p>
    <w:p w14:paraId="7ECFEB13">
      <w:pPr>
        <w:spacing w:line="288" w:lineRule="auto"/>
        <w:ind w:firstLine="420" w:firstLineChars="200"/>
        <w:rPr>
          <w:szCs w:val="21"/>
        </w:rPr>
      </w:pPr>
      <w:r>
        <w:rPr>
          <w:rFonts w:hint="eastAsia"/>
          <w:szCs w:val="21"/>
        </w:rPr>
        <w:t>诚信学术：所有课程作业、报告均应遵守学术诚信原则，杜绝任何形式的抄袭与作弊。</w:t>
      </w:r>
    </w:p>
    <w:p w14:paraId="18EFBA66">
      <w:pPr>
        <w:pStyle w:val="2"/>
        <w:spacing w:line="360" w:lineRule="auto"/>
        <w:rPr>
          <w:rFonts w:ascii="仿宋" w:hAnsi="仿宋" w:eastAsia="仿宋"/>
          <w:b/>
          <w:sz w:val="28"/>
          <w:szCs w:val="28"/>
        </w:rPr>
      </w:pPr>
      <w:bookmarkStart w:id="13" w:name="_Toc431127947"/>
      <w:r>
        <w:rPr>
          <w:rFonts w:ascii="仿宋" w:hAnsi="仿宋" w:eastAsia="仿宋"/>
          <w:b/>
          <w:sz w:val="28"/>
          <w:szCs w:val="28"/>
        </w:rPr>
        <w:t>12．课程资源</w:t>
      </w:r>
      <w:bookmarkEnd w:id="13"/>
    </w:p>
    <w:p w14:paraId="213D4DED">
      <w:pPr>
        <w:pStyle w:val="3"/>
        <w:spacing w:line="360" w:lineRule="auto"/>
        <w:rPr>
          <w:rFonts w:ascii="Times New Roman" w:hAnsi="Times New Roman"/>
          <w:sz w:val="24"/>
        </w:rPr>
      </w:pPr>
      <w:bookmarkStart w:id="14" w:name="_Toc431127948"/>
      <w:r>
        <w:rPr>
          <w:rFonts w:ascii="Times New Roman" w:hAnsi="Times New Roman"/>
          <w:sz w:val="24"/>
        </w:rPr>
        <w:t>12.1教材与参考书</w:t>
      </w:r>
      <w:bookmarkEnd w:id="14"/>
    </w:p>
    <w:p w14:paraId="05DA079E">
      <w:pPr>
        <w:spacing w:line="288" w:lineRule="auto"/>
        <w:ind w:firstLine="420" w:firstLineChars="200"/>
        <w:rPr>
          <w:szCs w:val="21"/>
        </w:rPr>
      </w:pPr>
      <w:r>
        <w:rPr>
          <w:rFonts w:hint="eastAsia"/>
          <w:szCs w:val="21"/>
        </w:rPr>
        <w:t xml:space="preserve">教材：吴宇平 等编著《锂离子电池：应用与实践》（第2版）[M]. 北京：化学工业出版社, 2012年 </w:t>
      </w:r>
    </w:p>
    <w:p w14:paraId="423390AA">
      <w:pPr>
        <w:spacing w:line="288" w:lineRule="auto"/>
        <w:ind w:firstLine="420" w:firstLineChars="200"/>
        <w:rPr>
          <w:szCs w:val="21"/>
        </w:rPr>
      </w:pPr>
      <w:r>
        <w:rPr>
          <w:szCs w:val="21"/>
        </w:rPr>
        <w:t>主要参考用书为：</w:t>
      </w:r>
    </w:p>
    <w:p w14:paraId="62FD68A4">
      <w:pPr>
        <w:spacing w:line="288" w:lineRule="auto"/>
        <w:ind w:firstLine="420" w:firstLineChars="200"/>
        <w:rPr>
          <w:rFonts w:hint="eastAsia"/>
          <w:szCs w:val="21"/>
        </w:rPr>
      </w:pPr>
      <w:bookmarkStart w:id="15" w:name="_Toc431127949"/>
      <w:r>
        <w:rPr>
          <w:rFonts w:hint="eastAsia"/>
          <w:szCs w:val="21"/>
        </w:rPr>
        <w:t>[1] 李泓 主编 《锂电池基础科学》[M]. 北京：化学工业出版社, 2021年.</w:t>
      </w:r>
    </w:p>
    <w:p w14:paraId="3D9E8886">
      <w:pPr>
        <w:spacing w:line="288" w:lineRule="auto"/>
        <w:ind w:firstLine="420" w:firstLineChars="200"/>
        <w:rPr>
          <w:rFonts w:hint="eastAsia"/>
          <w:szCs w:val="21"/>
        </w:rPr>
      </w:pPr>
      <w:r>
        <w:rPr>
          <w:rFonts w:hint="eastAsia"/>
          <w:szCs w:val="21"/>
        </w:rPr>
        <w:t>[2] 李加新 主编《锂离子电池实验与实践教程》[M]. 北京：中国水利水电出版社, 2022年</w:t>
      </w:r>
    </w:p>
    <w:p w14:paraId="4CB0DC67">
      <w:pPr>
        <w:spacing w:line="288" w:lineRule="auto"/>
        <w:ind w:firstLine="420" w:firstLineChars="200"/>
        <w:rPr>
          <w:szCs w:val="21"/>
        </w:rPr>
      </w:pPr>
      <w:r>
        <w:rPr>
          <w:rFonts w:hint="eastAsia"/>
          <w:szCs w:val="21"/>
        </w:rPr>
        <w:t>[3] 史月丽, 吴凯 等编《锂离子电池材料与技术》[M]. 北京：中国矿业大学出版社, 2024年</w:t>
      </w:r>
    </w:p>
    <w:p w14:paraId="05EE76F6">
      <w:pPr>
        <w:pStyle w:val="3"/>
        <w:spacing w:line="360" w:lineRule="auto"/>
        <w:rPr>
          <w:rFonts w:ascii="Times New Roman" w:hAnsi="Times New Roman"/>
          <w:sz w:val="24"/>
        </w:rPr>
      </w:pPr>
      <w:r>
        <w:rPr>
          <w:rFonts w:ascii="Times New Roman" w:hAnsi="Times New Roman"/>
          <w:sz w:val="24"/>
        </w:rPr>
        <w:t>12.2专业刊物</w:t>
      </w:r>
      <w:bookmarkEnd w:id="15"/>
    </w:p>
    <w:p w14:paraId="3E38F556">
      <w:pPr>
        <w:pStyle w:val="3"/>
        <w:spacing w:line="360" w:lineRule="auto"/>
        <w:rPr>
          <w:rFonts w:ascii="Times New Roman" w:hAnsi="Times New Roman"/>
          <w:sz w:val="24"/>
        </w:rPr>
      </w:pPr>
      <w:bookmarkStart w:id="16" w:name="_Toc431127950"/>
      <w:r>
        <w:rPr>
          <w:rFonts w:ascii="Times New Roman" w:hAnsi="Times New Roman"/>
          <w:sz w:val="24"/>
        </w:rPr>
        <w:t>12.3课外阅读资源</w:t>
      </w:r>
      <w:bookmarkEnd w:id="16"/>
    </w:p>
    <w:p w14:paraId="1966F03D">
      <w:pPr>
        <w:pStyle w:val="2"/>
        <w:spacing w:line="360" w:lineRule="auto"/>
        <w:rPr>
          <w:rFonts w:ascii="仿宋" w:hAnsi="仿宋" w:eastAsia="仿宋"/>
          <w:b/>
          <w:sz w:val="28"/>
          <w:szCs w:val="28"/>
        </w:rPr>
      </w:pPr>
      <w:bookmarkStart w:id="17" w:name="_Toc431127951"/>
      <w:r>
        <w:rPr>
          <w:rFonts w:ascii="仿宋" w:hAnsi="仿宋" w:eastAsia="仿宋"/>
          <w:b/>
          <w:sz w:val="28"/>
          <w:szCs w:val="28"/>
        </w:rPr>
        <w:t>13．</w:t>
      </w:r>
      <w:bookmarkStart w:id="18" w:name="OLE_LINK11"/>
      <w:bookmarkStart w:id="19" w:name="OLE_LINK10"/>
      <w:r>
        <w:rPr>
          <w:rFonts w:ascii="仿宋" w:hAnsi="仿宋" w:eastAsia="仿宋"/>
          <w:b/>
          <w:sz w:val="28"/>
          <w:szCs w:val="28"/>
        </w:rPr>
        <w:t>教学合约</w:t>
      </w:r>
      <w:bookmarkEnd w:id="17"/>
      <w:bookmarkEnd w:id="18"/>
      <w:bookmarkEnd w:id="19"/>
    </w:p>
    <w:p w14:paraId="11E30E05">
      <w:pPr>
        <w:spacing w:line="288" w:lineRule="auto"/>
        <w:ind w:firstLine="420" w:firstLineChars="200"/>
        <w:rPr>
          <w:szCs w:val="21"/>
        </w:rPr>
      </w:pPr>
      <w:r>
        <w:rPr>
          <w:rFonts w:hint="eastAsia"/>
          <w:szCs w:val="21"/>
        </w:rPr>
        <w:t>作为本门课程的授课教师，我将按照本大纲的内容认真组织教学，尽职履行教学任务，尽我所能为你们提供清晰的知识讲解、及时的辅导答疑和必要的学习资源，并秉持公平、公正的原则对每位同学的学习成果进行评价。</w:t>
      </w:r>
    </w:p>
    <w:p w14:paraId="1DE02A14">
      <w:pPr>
        <w:spacing w:line="288" w:lineRule="auto"/>
        <w:ind w:firstLine="420" w:firstLineChars="200"/>
        <w:rPr>
          <w:rFonts w:hint="eastAsia"/>
          <w:szCs w:val="21"/>
        </w:rPr>
      </w:pPr>
      <w:r>
        <w:rPr>
          <w:rFonts w:hint="eastAsia"/>
          <w:szCs w:val="21"/>
        </w:rPr>
        <w:t>作为选课学生，我希望你们能够在开课初仔细阅读并理解本大纲的全部内容，特别是课程目标、考核方式及课堂规范。在学习过程中，积极参与课堂互动，主动完成课后任务，严格遵守学术诚信规定，与我们共同营造一个高效、尊重、向上的学习氛围。</w:t>
      </w:r>
    </w:p>
    <w:p w14:paraId="1B19698D">
      <w:pPr>
        <w:spacing w:line="288" w:lineRule="auto"/>
        <w:ind w:firstLine="420" w:firstLineChars="200"/>
        <w:rPr>
          <w:szCs w:val="21"/>
        </w:rPr>
      </w:pPr>
      <w:r>
        <w:rPr>
          <w:rFonts w:hint="eastAsia"/>
          <w:szCs w:val="21"/>
        </w:rPr>
        <w:t>让我们以此大纲为共识，携手努力，共同达成本课程的教学目标。</w:t>
      </w:r>
    </w:p>
    <w:p w14:paraId="79F961DF">
      <w:pPr>
        <w:pStyle w:val="2"/>
        <w:spacing w:line="360" w:lineRule="auto"/>
        <w:rPr>
          <w:rFonts w:ascii="仿宋" w:hAnsi="仿宋" w:eastAsia="仿宋"/>
          <w:b/>
          <w:sz w:val="28"/>
          <w:szCs w:val="28"/>
        </w:rPr>
      </w:pPr>
      <w:bookmarkStart w:id="20" w:name="_Toc431127952"/>
      <w:r>
        <w:rPr>
          <w:rFonts w:ascii="仿宋" w:hAnsi="仿宋" w:eastAsia="仿宋"/>
          <w:b/>
          <w:sz w:val="28"/>
          <w:szCs w:val="28"/>
        </w:rPr>
        <w:t>14．教师寄语</w:t>
      </w:r>
      <w:bookmarkEnd w:id="20"/>
    </w:p>
    <w:p w14:paraId="142DF7E5">
      <w:pPr>
        <w:spacing w:line="288" w:lineRule="auto"/>
        <w:ind w:firstLine="420" w:firstLineChars="200"/>
        <w:rPr>
          <w:rFonts w:hint="eastAsia"/>
          <w:szCs w:val="21"/>
        </w:rPr>
      </w:pPr>
      <w:r>
        <w:rPr>
          <w:rFonts w:hint="eastAsia"/>
          <w:szCs w:val="21"/>
        </w:rPr>
        <w:t>当你们踏入锂离子电池这个充满活力与创新的领域，便会发现它不仅存在于实验室和方程式之中，更生动地融入我们日常生活的方方面面——从指尖轻触的智能手机到路上驰骋的新能源汽车，从家中储备电力的储能设备到支撑智慧城市的庞大电网，这一切的背后都跃动着这门课程所探讨的技术内核。</w:t>
      </w:r>
    </w:p>
    <w:p w14:paraId="668377BD">
      <w:pPr>
        <w:spacing w:line="288" w:lineRule="auto"/>
        <w:ind w:firstLine="420" w:firstLineChars="200"/>
        <w:rPr>
          <w:szCs w:val="21"/>
        </w:rPr>
      </w:pPr>
    </w:p>
    <w:p w14:paraId="72355F26">
      <w:pPr>
        <w:spacing w:line="288" w:lineRule="auto"/>
        <w:ind w:firstLine="420" w:firstLineChars="200"/>
        <w:rPr>
          <w:rFonts w:hint="eastAsia"/>
          <w:szCs w:val="21"/>
        </w:rPr>
      </w:pPr>
      <w:r>
        <w:rPr>
          <w:rFonts w:hint="eastAsia"/>
          <w:szCs w:val="21"/>
        </w:rPr>
        <w:t>这门课不仅是对专业知识的深化，更是连接化学基础理论与尖端工程应用的重要桥梁。锂离子电池作为驱动绿色能源革命的核心，正在重新定义现代社会的能源使用方式，从手中的智能设备到路上的电动汽车，再到庞大的储能电网，它的身影无处不在。希望同学们不仅能掌握电池工作原理与材料体系的设计思路，更能培养出解决复杂工程问题的科学思维和实践能力，最终真正爱上这个兼具科学深度与工程广度的学科。</w:t>
      </w:r>
    </w:p>
    <w:p w14:paraId="1717CF67">
      <w:pPr>
        <w:spacing w:line="288" w:lineRule="auto"/>
        <w:ind w:firstLine="420" w:firstLineChars="200"/>
        <w:rPr>
          <w:szCs w:val="21"/>
        </w:rPr>
      </w:pPr>
      <w:r>
        <w:rPr>
          <w:rFonts w:hint="eastAsia"/>
          <w:szCs w:val="21"/>
        </w:rPr>
        <w:t>愿本课程的学习经历，能为你们未来的职业生涯或科学研究打下坚实的根基，助你们在中国乃至全球的新能源浪潮中乘风破浪，成为下一代的创新者。</w:t>
      </w:r>
    </w:p>
    <w:sectPr>
      <w:pgSz w:w="11906" w:h="16838"/>
      <w:pgMar w:top="1418"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Segoe UI">
    <w:panose1 w:val="020B0502040204020203"/>
    <w:charset w:val="00"/>
    <w:family w:val="swiss"/>
    <w:pitch w:val="default"/>
    <w:sig w:usb0="E4002EFF" w:usb1="C000E47F"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1C65C4">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1E1E9F"/>
    <w:multiLevelType w:val="multilevel"/>
    <w:tmpl w:val="081E1E9F"/>
    <w:lvl w:ilvl="0" w:tentative="0">
      <w:start w:val="1"/>
      <w:numFmt w:val="decimal"/>
      <w:lvlText w:val="%1."/>
      <w:lvlJc w:val="left"/>
      <w:pPr>
        <w:ind w:left="782" w:hanging="360"/>
      </w:pPr>
      <w:rPr>
        <w:rFonts w:hint="default"/>
        <w:b/>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2NTaxsLQ0NjI0NjM0NTBW0lEKTi0uzszPAykwqgUANRgBlCwAAAA="/>
    <w:docVar w:name="commondata" w:val="eyJoZGlkIjoiOWU5M2UwMjMyNjBiMjA1YjkwYmQwMTU2ZDE3ZWY5YTIifQ=="/>
  </w:docVars>
  <w:rsids>
    <w:rsidRoot w:val="00172A27"/>
    <w:rsid w:val="00000357"/>
    <w:rsid w:val="000063BE"/>
    <w:rsid w:val="0001008E"/>
    <w:rsid w:val="00024288"/>
    <w:rsid w:val="00025FFA"/>
    <w:rsid w:val="00026B13"/>
    <w:rsid w:val="00040099"/>
    <w:rsid w:val="000423A3"/>
    <w:rsid w:val="00042DDD"/>
    <w:rsid w:val="000435C6"/>
    <w:rsid w:val="00044EEC"/>
    <w:rsid w:val="00052F67"/>
    <w:rsid w:val="00070EFF"/>
    <w:rsid w:val="00075128"/>
    <w:rsid w:val="00076238"/>
    <w:rsid w:val="00081237"/>
    <w:rsid w:val="00091650"/>
    <w:rsid w:val="00092051"/>
    <w:rsid w:val="00097221"/>
    <w:rsid w:val="000A024E"/>
    <w:rsid w:val="000B7F73"/>
    <w:rsid w:val="000C22D9"/>
    <w:rsid w:val="000D0888"/>
    <w:rsid w:val="000D56C7"/>
    <w:rsid w:val="000D7C8C"/>
    <w:rsid w:val="000E020B"/>
    <w:rsid w:val="000E44EC"/>
    <w:rsid w:val="000F53F1"/>
    <w:rsid w:val="000F7F9B"/>
    <w:rsid w:val="00102F19"/>
    <w:rsid w:val="001031A8"/>
    <w:rsid w:val="00112458"/>
    <w:rsid w:val="00113CCE"/>
    <w:rsid w:val="00114A89"/>
    <w:rsid w:val="00121812"/>
    <w:rsid w:val="0012685D"/>
    <w:rsid w:val="001338A0"/>
    <w:rsid w:val="00137E3B"/>
    <w:rsid w:val="00143278"/>
    <w:rsid w:val="00143411"/>
    <w:rsid w:val="001475C8"/>
    <w:rsid w:val="001477AE"/>
    <w:rsid w:val="001622EB"/>
    <w:rsid w:val="001627CF"/>
    <w:rsid w:val="00163C6A"/>
    <w:rsid w:val="001673CF"/>
    <w:rsid w:val="001712EB"/>
    <w:rsid w:val="00172A27"/>
    <w:rsid w:val="00173E3D"/>
    <w:rsid w:val="00187C4B"/>
    <w:rsid w:val="00191329"/>
    <w:rsid w:val="00193BC2"/>
    <w:rsid w:val="001966D9"/>
    <w:rsid w:val="001B5CCD"/>
    <w:rsid w:val="001C2107"/>
    <w:rsid w:val="001C755A"/>
    <w:rsid w:val="001D40DA"/>
    <w:rsid w:val="001E015E"/>
    <w:rsid w:val="001E03F3"/>
    <w:rsid w:val="001E281A"/>
    <w:rsid w:val="00205C40"/>
    <w:rsid w:val="00210DB1"/>
    <w:rsid w:val="00213D13"/>
    <w:rsid w:val="00220D2F"/>
    <w:rsid w:val="00224258"/>
    <w:rsid w:val="002252D7"/>
    <w:rsid w:val="00230CA2"/>
    <w:rsid w:val="00231348"/>
    <w:rsid w:val="00232551"/>
    <w:rsid w:val="002360D9"/>
    <w:rsid w:val="00244078"/>
    <w:rsid w:val="002472D9"/>
    <w:rsid w:val="00252416"/>
    <w:rsid w:val="00253C61"/>
    <w:rsid w:val="0025691B"/>
    <w:rsid w:val="00262C7D"/>
    <w:rsid w:val="00264366"/>
    <w:rsid w:val="00265237"/>
    <w:rsid w:val="002660FD"/>
    <w:rsid w:val="00270A00"/>
    <w:rsid w:val="00270BA7"/>
    <w:rsid w:val="00281A0E"/>
    <w:rsid w:val="00284B0E"/>
    <w:rsid w:val="00285EB9"/>
    <w:rsid w:val="002A281D"/>
    <w:rsid w:val="002B0D39"/>
    <w:rsid w:val="002B128B"/>
    <w:rsid w:val="002B4985"/>
    <w:rsid w:val="002B6E5C"/>
    <w:rsid w:val="002D0831"/>
    <w:rsid w:val="002D18DF"/>
    <w:rsid w:val="002E21FB"/>
    <w:rsid w:val="002F397C"/>
    <w:rsid w:val="002F4584"/>
    <w:rsid w:val="002F5D3B"/>
    <w:rsid w:val="002F5E9A"/>
    <w:rsid w:val="002F6B6C"/>
    <w:rsid w:val="002F7002"/>
    <w:rsid w:val="00300743"/>
    <w:rsid w:val="00301594"/>
    <w:rsid w:val="003018E9"/>
    <w:rsid w:val="00312EA9"/>
    <w:rsid w:val="0031461D"/>
    <w:rsid w:val="003163E5"/>
    <w:rsid w:val="00330A0D"/>
    <w:rsid w:val="00331CCD"/>
    <w:rsid w:val="00335EC2"/>
    <w:rsid w:val="00354E08"/>
    <w:rsid w:val="00362F0D"/>
    <w:rsid w:val="00365EF9"/>
    <w:rsid w:val="00367741"/>
    <w:rsid w:val="003735AB"/>
    <w:rsid w:val="003822B9"/>
    <w:rsid w:val="00392E19"/>
    <w:rsid w:val="00396850"/>
    <w:rsid w:val="003A0D0F"/>
    <w:rsid w:val="003A5DF4"/>
    <w:rsid w:val="003B12E3"/>
    <w:rsid w:val="003B13CA"/>
    <w:rsid w:val="003B4A06"/>
    <w:rsid w:val="003C1888"/>
    <w:rsid w:val="003D4712"/>
    <w:rsid w:val="003F2639"/>
    <w:rsid w:val="003F51D3"/>
    <w:rsid w:val="003F546E"/>
    <w:rsid w:val="003F5A7C"/>
    <w:rsid w:val="00402B44"/>
    <w:rsid w:val="0040798C"/>
    <w:rsid w:val="00417573"/>
    <w:rsid w:val="00421DDC"/>
    <w:rsid w:val="004308AE"/>
    <w:rsid w:val="00432E87"/>
    <w:rsid w:val="00437D1C"/>
    <w:rsid w:val="00446061"/>
    <w:rsid w:val="004552F7"/>
    <w:rsid w:val="00455DCC"/>
    <w:rsid w:val="0045679D"/>
    <w:rsid w:val="00461EEC"/>
    <w:rsid w:val="00464251"/>
    <w:rsid w:val="00466182"/>
    <w:rsid w:val="0046713D"/>
    <w:rsid w:val="0047006E"/>
    <w:rsid w:val="004722BA"/>
    <w:rsid w:val="004763D1"/>
    <w:rsid w:val="00492684"/>
    <w:rsid w:val="004A6AD9"/>
    <w:rsid w:val="004A7226"/>
    <w:rsid w:val="004B6AF1"/>
    <w:rsid w:val="004D2100"/>
    <w:rsid w:val="004E1854"/>
    <w:rsid w:val="004E5415"/>
    <w:rsid w:val="004F7133"/>
    <w:rsid w:val="00515767"/>
    <w:rsid w:val="00515EF3"/>
    <w:rsid w:val="005252A5"/>
    <w:rsid w:val="00527B37"/>
    <w:rsid w:val="00533A07"/>
    <w:rsid w:val="00536444"/>
    <w:rsid w:val="005379F2"/>
    <w:rsid w:val="00540F99"/>
    <w:rsid w:val="00541F1B"/>
    <w:rsid w:val="005459BB"/>
    <w:rsid w:val="0056058B"/>
    <w:rsid w:val="00564C86"/>
    <w:rsid w:val="005757DC"/>
    <w:rsid w:val="0057672E"/>
    <w:rsid w:val="005848A4"/>
    <w:rsid w:val="00592751"/>
    <w:rsid w:val="00597CB7"/>
    <w:rsid w:val="005B3BB8"/>
    <w:rsid w:val="005B755A"/>
    <w:rsid w:val="005C4BD2"/>
    <w:rsid w:val="005C5554"/>
    <w:rsid w:val="005C738D"/>
    <w:rsid w:val="005D51C5"/>
    <w:rsid w:val="005E303B"/>
    <w:rsid w:val="005E709A"/>
    <w:rsid w:val="005F35BB"/>
    <w:rsid w:val="005F37A6"/>
    <w:rsid w:val="005F5C07"/>
    <w:rsid w:val="006121C6"/>
    <w:rsid w:val="00612A68"/>
    <w:rsid w:val="00612ADD"/>
    <w:rsid w:val="00614209"/>
    <w:rsid w:val="00614AC9"/>
    <w:rsid w:val="0062478B"/>
    <w:rsid w:val="0063183A"/>
    <w:rsid w:val="00645039"/>
    <w:rsid w:val="00653716"/>
    <w:rsid w:val="006609A4"/>
    <w:rsid w:val="006612E8"/>
    <w:rsid w:val="006658B4"/>
    <w:rsid w:val="00674A8B"/>
    <w:rsid w:val="00681DBB"/>
    <w:rsid w:val="0068422B"/>
    <w:rsid w:val="00684806"/>
    <w:rsid w:val="0068693A"/>
    <w:rsid w:val="00695CAE"/>
    <w:rsid w:val="0069717F"/>
    <w:rsid w:val="006A2051"/>
    <w:rsid w:val="006A4432"/>
    <w:rsid w:val="006A6DFD"/>
    <w:rsid w:val="006B1D1E"/>
    <w:rsid w:val="006B6868"/>
    <w:rsid w:val="006B76F1"/>
    <w:rsid w:val="006C5ADE"/>
    <w:rsid w:val="006D129D"/>
    <w:rsid w:val="006D3B19"/>
    <w:rsid w:val="006D6CAC"/>
    <w:rsid w:val="006E00F3"/>
    <w:rsid w:val="006E6AEC"/>
    <w:rsid w:val="006E7FA8"/>
    <w:rsid w:val="006F0EB3"/>
    <w:rsid w:val="006F40C4"/>
    <w:rsid w:val="006F65B1"/>
    <w:rsid w:val="00701153"/>
    <w:rsid w:val="007019B9"/>
    <w:rsid w:val="0070490C"/>
    <w:rsid w:val="007064D8"/>
    <w:rsid w:val="00717A67"/>
    <w:rsid w:val="007213A4"/>
    <w:rsid w:val="00741109"/>
    <w:rsid w:val="00764869"/>
    <w:rsid w:val="007866C5"/>
    <w:rsid w:val="00791779"/>
    <w:rsid w:val="00792CA5"/>
    <w:rsid w:val="00793C74"/>
    <w:rsid w:val="007A1B81"/>
    <w:rsid w:val="007B2B15"/>
    <w:rsid w:val="007B2E6B"/>
    <w:rsid w:val="007C0970"/>
    <w:rsid w:val="007C5CAA"/>
    <w:rsid w:val="007D0C60"/>
    <w:rsid w:val="007D44B7"/>
    <w:rsid w:val="007D5ED0"/>
    <w:rsid w:val="007D659D"/>
    <w:rsid w:val="007D6F22"/>
    <w:rsid w:val="007E7DFA"/>
    <w:rsid w:val="007F2748"/>
    <w:rsid w:val="007F44CB"/>
    <w:rsid w:val="008006B8"/>
    <w:rsid w:val="00806EF6"/>
    <w:rsid w:val="00815573"/>
    <w:rsid w:val="00816F91"/>
    <w:rsid w:val="00822CFB"/>
    <w:rsid w:val="00823CF5"/>
    <w:rsid w:val="0083433E"/>
    <w:rsid w:val="00840C17"/>
    <w:rsid w:val="008416C0"/>
    <w:rsid w:val="00854D66"/>
    <w:rsid w:val="0086126D"/>
    <w:rsid w:val="00867BCB"/>
    <w:rsid w:val="00867D57"/>
    <w:rsid w:val="00870C55"/>
    <w:rsid w:val="008745AA"/>
    <w:rsid w:val="0087583A"/>
    <w:rsid w:val="00882E76"/>
    <w:rsid w:val="008867D6"/>
    <w:rsid w:val="008900A5"/>
    <w:rsid w:val="008926AE"/>
    <w:rsid w:val="008943E9"/>
    <w:rsid w:val="008C189F"/>
    <w:rsid w:val="008C260C"/>
    <w:rsid w:val="008C398E"/>
    <w:rsid w:val="008C43F5"/>
    <w:rsid w:val="008C4EEE"/>
    <w:rsid w:val="008C4F00"/>
    <w:rsid w:val="008D4A19"/>
    <w:rsid w:val="008D5093"/>
    <w:rsid w:val="008E31F9"/>
    <w:rsid w:val="008E4906"/>
    <w:rsid w:val="008F4ACA"/>
    <w:rsid w:val="008F5075"/>
    <w:rsid w:val="008F7565"/>
    <w:rsid w:val="009006D4"/>
    <w:rsid w:val="00903A99"/>
    <w:rsid w:val="0090542A"/>
    <w:rsid w:val="00910FDD"/>
    <w:rsid w:val="00916832"/>
    <w:rsid w:val="009175F6"/>
    <w:rsid w:val="00920D2E"/>
    <w:rsid w:val="00964F93"/>
    <w:rsid w:val="0097190E"/>
    <w:rsid w:val="00974E51"/>
    <w:rsid w:val="00976345"/>
    <w:rsid w:val="00980DAC"/>
    <w:rsid w:val="00984C35"/>
    <w:rsid w:val="009851CF"/>
    <w:rsid w:val="00986BF5"/>
    <w:rsid w:val="009A667A"/>
    <w:rsid w:val="009B2293"/>
    <w:rsid w:val="009B2C59"/>
    <w:rsid w:val="009C25F5"/>
    <w:rsid w:val="009D37B1"/>
    <w:rsid w:val="009D4011"/>
    <w:rsid w:val="009E2D81"/>
    <w:rsid w:val="009F27AA"/>
    <w:rsid w:val="009F37AE"/>
    <w:rsid w:val="00A004B3"/>
    <w:rsid w:val="00A0404F"/>
    <w:rsid w:val="00A06270"/>
    <w:rsid w:val="00A147CB"/>
    <w:rsid w:val="00A17572"/>
    <w:rsid w:val="00A2055D"/>
    <w:rsid w:val="00A22879"/>
    <w:rsid w:val="00A2378C"/>
    <w:rsid w:val="00A27829"/>
    <w:rsid w:val="00A30CEC"/>
    <w:rsid w:val="00A34362"/>
    <w:rsid w:val="00A34450"/>
    <w:rsid w:val="00A36693"/>
    <w:rsid w:val="00A418C3"/>
    <w:rsid w:val="00A445A3"/>
    <w:rsid w:val="00A53ACE"/>
    <w:rsid w:val="00A53D0D"/>
    <w:rsid w:val="00A602F4"/>
    <w:rsid w:val="00A65E74"/>
    <w:rsid w:val="00A7128D"/>
    <w:rsid w:val="00A723B2"/>
    <w:rsid w:val="00A808EF"/>
    <w:rsid w:val="00A810E1"/>
    <w:rsid w:val="00A856E6"/>
    <w:rsid w:val="00A86AD9"/>
    <w:rsid w:val="00A94B21"/>
    <w:rsid w:val="00A94E15"/>
    <w:rsid w:val="00AB24EB"/>
    <w:rsid w:val="00AB5282"/>
    <w:rsid w:val="00AB7651"/>
    <w:rsid w:val="00AD2337"/>
    <w:rsid w:val="00AF5242"/>
    <w:rsid w:val="00AF6F76"/>
    <w:rsid w:val="00AF7C37"/>
    <w:rsid w:val="00B12BCC"/>
    <w:rsid w:val="00B13563"/>
    <w:rsid w:val="00B151DF"/>
    <w:rsid w:val="00B3142C"/>
    <w:rsid w:val="00B3772F"/>
    <w:rsid w:val="00B4191A"/>
    <w:rsid w:val="00B42353"/>
    <w:rsid w:val="00B442FA"/>
    <w:rsid w:val="00B45F6A"/>
    <w:rsid w:val="00B55A61"/>
    <w:rsid w:val="00B6108F"/>
    <w:rsid w:val="00B61F3D"/>
    <w:rsid w:val="00B745DC"/>
    <w:rsid w:val="00B77247"/>
    <w:rsid w:val="00B77D89"/>
    <w:rsid w:val="00B84C99"/>
    <w:rsid w:val="00B906EA"/>
    <w:rsid w:val="00BB2E35"/>
    <w:rsid w:val="00BB598A"/>
    <w:rsid w:val="00BC1EA2"/>
    <w:rsid w:val="00BC3BA8"/>
    <w:rsid w:val="00BC481D"/>
    <w:rsid w:val="00BD192F"/>
    <w:rsid w:val="00BE5129"/>
    <w:rsid w:val="00C15542"/>
    <w:rsid w:val="00C2041E"/>
    <w:rsid w:val="00C2424F"/>
    <w:rsid w:val="00C2764A"/>
    <w:rsid w:val="00C27739"/>
    <w:rsid w:val="00C50C83"/>
    <w:rsid w:val="00C62A80"/>
    <w:rsid w:val="00C63889"/>
    <w:rsid w:val="00C85004"/>
    <w:rsid w:val="00C860BF"/>
    <w:rsid w:val="00CA134D"/>
    <w:rsid w:val="00CB2F18"/>
    <w:rsid w:val="00CB5BDC"/>
    <w:rsid w:val="00CC692A"/>
    <w:rsid w:val="00CD0B65"/>
    <w:rsid w:val="00CD7055"/>
    <w:rsid w:val="00CF4AAF"/>
    <w:rsid w:val="00CF57EF"/>
    <w:rsid w:val="00CF5D93"/>
    <w:rsid w:val="00D06063"/>
    <w:rsid w:val="00D060CD"/>
    <w:rsid w:val="00D17D38"/>
    <w:rsid w:val="00D30924"/>
    <w:rsid w:val="00D41B97"/>
    <w:rsid w:val="00D46A28"/>
    <w:rsid w:val="00D51301"/>
    <w:rsid w:val="00D57655"/>
    <w:rsid w:val="00D63A88"/>
    <w:rsid w:val="00D65409"/>
    <w:rsid w:val="00D67DAB"/>
    <w:rsid w:val="00D70D9E"/>
    <w:rsid w:val="00D85D67"/>
    <w:rsid w:val="00D97AC7"/>
    <w:rsid w:val="00DA77F0"/>
    <w:rsid w:val="00DB5DCC"/>
    <w:rsid w:val="00DB7C9D"/>
    <w:rsid w:val="00DC1442"/>
    <w:rsid w:val="00DD4634"/>
    <w:rsid w:val="00DE17F6"/>
    <w:rsid w:val="00DE7A18"/>
    <w:rsid w:val="00DF114B"/>
    <w:rsid w:val="00DF72CD"/>
    <w:rsid w:val="00E01C54"/>
    <w:rsid w:val="00E17A70"/>
    <w:rsid w:val="00E23E31"/>
    <w:rsid w:val="00E36C03"/>
    <w:rsid w:val="00E4116D"/>
    <w:rsid w:val="00E45466"/>
    <w:rsid w:val="00E53FD3"/>
    <w:rsid w:val="00E72D44"/>
    <w:rsid w:val="00E84418"/>
    <w:rsid w:val="00E90E9F"/>
    <w:rsid w:val="00E93D12"/>
    <w:rsid w:val="00E94251"/>
    <w:rsid w:val="00EA25D5"/>
    <w:rsid w:val="00EA417E"/>
    <w:rsid w:val="00EA68AE"/>
    <w:rsid w:val="00EA7E5C"/>
    <w:rsid w:val="00EB6229"/>
    <w:rsid w:val="00EC5E91"/>
    <w:rsid w:val="00EE1084"/>
    <w:rsid w:val="00EE4F39"/>
    <w:rsid w:val="00EF03E1"/>
    <w:rsid w:val="00F134A8"/>
    <w:rsid w:val="00F1674D"/>
    <w:rsid w:val="00F25A93"/>
    <w:rsid w:val="00F31AE8"/>
    <w:rsid w:val="00F31F4B"/>
    <w:rsid w:val="00F40BC6"/>
    <w:rsid w:val="00F4319F"/>
    <w:rsid w:val="00F45F5F"/>
    <w:rsid w:val="00F524B6"/>
    <w:rsid w:val="00F52C70"/>
    <w:rsid w:val="00F56E17"/>
    <w:rsid w:val="00F624DE"/>
    <w:rsid w:val="00F66AC1"/>
    <w:rsid w:val="00F672EB"/>
    <w:rsid w:val="00F7469B"/>
    <w:rsid w:val="00F74832"/>
    <w:rsid w:val="00F8589D"/>
    <w:rsid w:val="00F9183B"/>
    <w:rsid w:val="00F930A2"/>
    <w:rsid w:val="00F94066"/>
    <w:rsid w:val="00F97EE0"/>
    <w:rsid w:val="00FA5CA3"/>
    <w:rsid w:val="00FA6371"/>
    <w:rsid w:val="00FB257D"/>
    <w:rsid w:val="00FC3BB0"/>
    <w:rsid w:val="00FC4310"/>
    <w:rsid w:val="00FD105A"/>
    <w:rsid w:val="00FD2064"/>
    <w:rsid w:val="00FD7857"/>
    <w:rsid w:val="00FE0584"/>
    <w:rsid w:val="00FE7428"/>
    <w:rsid w:val="0226263F"/>
    <w:rsid w:val="02AE56F2"/>
    <w:rsid w:val="032F2D6C"/>
    <w:rsid w:val="034F7619"/>
    <w:rsid w:val="09477B1C"/>
    <w:rsid w:val="11890453"/>
    <w:rsid w:val="11A2552F"/>
    <w:rsid w:val="14DF603C"/>
    <w:rsid w:val="150060E8"/>
    <w:rsid w:val="15825928"/>
    <w:rsid w:val="16B25319"/>
    <w:rsid w:val="17D663B6"/>
    <w:rsid w:val="1A7A3CCA"/>
    <w:rsid w:val="1C7B4336"/>
    <w:rsid w:val="1D912740"/>
    <w:rsid w:val="1EA21448"/>
    <w:rsid w:val="1F301408"/>
    <w:rsid w:val="20A0048B"/>
    <w:rsid w:val="221B0090"/>
    <w:rsid w:val="2304560B"/>
    <w:rsid w:val="25472F43"/>
    <w:rsid w:val="26E03714"/>
    <w:rsid w:val="2BBC73E9"/>
    <w:rsid w:val="325F663B"/>
    <w:rsid w:val="32B67BB6"/>
    <w:rsid w:val="32D541DC"/>
    <w:rsid w:val="339D67DF"/>
    <w:rsid w:val="34021095"/>
    <w:rsid w:val="369A08FD"/>
    <w:rsid w:val="3C8F5440"/>
    <w:rsid w:val="3ECE663F"/>
    <w:rsid w:val="417D46DA"/>
    <w:rsid w:val="448F1424"/>
    <w:rsid w:val="460D74FE"/>
    <w:rsid w:val="46866EA4"/>
    <w:rsid w:val="4E316C78"/>
    <w:rsid w:val="4F3C5051"/>
    <w:rsid w:val="508C51E1"/>
    <w:rsid w:val="51316EFC"/>
    <w:rsid w:val="532F3457"/>
    <w:rsid w:val="5CB13C77"/>
    <w:rsid w:val="5DFE2144"/>
    <w:rsid w:val="5E424648"/>
    <w:rsid w:val="60251BBC"/>
    <w:rsid w:val="620677CB"/>
    <w:rsid w:val="66032819"/>
    <w:rsid w:val="664D59C9"/>
    <w:rsid w:val="68C27941"/>
    <w:rsid w:val="695E4300"/>
    <w:rsid w:val="6AA8109A"/>
    <w:rsid w:val="6C5B24B4"/>
    <w:rsid w:val="701A46E2"/>
    <w:rsid w:val="70A9478C"/>
    <w:rsid w:val="70F34E62"/>
    <w:rsid w:val="78CC4A03"/>
    <w:rsid w:val="791F67E1"/>
    <w:rsid w:val="797061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line="579" w:lineRule="auto"/>
      <w:outlineLvl w:val="0"/>
    </w:pPr>
    <w:rPr>
      <w:rFonts w:eastAsia="黑体"/>
      <w:bCs/>
      <w:kern w:val="44"/>
      <w:sz w:val="32"/>
      <w:szCs w:val="44"/>
    </w:rPr>
  </w:style>
  <w:style w:type="paragraph" w:styleId="3">
    <w:name w:val="heading 2"/>
    <w:basedOn w:val="1"/>
    <w:next w:val="1"/>
    <w:qFormat/>
    <w:uiPriority w:val="0"/>
    <w:pPr>
      <w:keepNext/>
      <w:keepLines/>
      <w:spacing w:line="413" w:lineRule="auto"/>
      <w:outlineLvl w:val="1"/>
    </w:pPr>
    <w:rPr>
      <w:rFonts w:ascii="Arial" w:hAnsi="Arial" w:eastAsia="黑体"/>
      <w:sz w:val="28"/>
    </w:rPr>
  </w:style>
  <w:style w:type="paragraph" w:styleId="4">
    <w:name w:val="heading 3"/>
    <w:basedOn w:val="1"/>
    <w:next w:val="1"/>
    <w:link w:val="19"/>
    <w:semiHidden/>
    <w:unhideWhenUsed/>
    <w:qFormat/>
    <w:uiPriority w:val="0"/>
    <w:pPr>
      <w:keepNext/>
      <w:keepLines/>
      <w:spacing w:before="260" w:after="260" w:line="416" w:lineRule="auto"/>
      <w:outlineLvl w:val="2"/>
    </w:pPr>
    <w:rPr>
      <w:b/>
      <w:bCs/>
      <w:sz w:val="32"/>
      <w:szCs w:val="32"/>
    </w:rPr>
  </w:style>
  <w:style w:type="paragraph" w:styleId="5">
    <w:name w:val="heading 4"/>
    <w:basedOn w:val="1"/>
    <w:next w:val="1"/>
    <w:link w:val="30"/>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Document Map"/>
    <w:basedOn w:val="1"/>
    <w:semiHidden/>
    <w:qFormat/>
    <w:uiPriority w:val="0"/>
    <w:pPr>
      <w:shd w:val="clear" w:color="auto" w:fill="000080"/>
    </w:pPr>
  </w:style>
  <w:style w:type="paragraph" w:styleId="7">
    <w:name w:val="Body Text Indent"/>
    <w:basedOn w:val="1"/>
    <w:link w:val="22"/>
    <w:qFormat/>
    <w:uiPriority w:val="0"/>
    <w:pPr>
      <w:spacing w:after="120"/>
      <w:ind w:left="420" w:leftChars="200"/>
    </w:pPr>
  </w:style>
  <w:style w:type="paragraph" w:styleId="8">
    <w:name w:val="Plain Text"/>
    <w:basedOn w:val="1"/>
    <w:qFormat/>
    <w:uiPriority w:val="0"/>
    <w:pPr>
      <w:widowControl/>
      <w:spacing w:before="100" w:beforeAutospacing="1" w:after="100" w:afterAutospacing="1"/>
      <w:jc w:val="left"/>
    </w:pPr>
    <w:rPr>
      <w:rFonts w:ascii="宋体" w:hAnsi="宋体" w:cs="宋体"/>
      <w:kern w:val="0"/>
      <w:sz w:val="24"/>
      <w:lang w:bidi="th-TH"/>
    </w:rPr>
  </w:style>
  <w:style w:type="paragraph" w:styleId="9">
    <w:name w:val="Balloon Text"/>
    <w:basedOn w:val="1"/>
    <w:link w:val="27"/>
    <w:qFormat/>
    <w:uiPriority w:val="0"/>
    <w:rPr>
      <w:sz w:val="18"/>
      <w:szCs w:val="18"/>
    </w:rPr>
  </w:style>
  <w:style w:type="paragraph" w:styleId="10">
    <w:name w:val="footer"/>
    <w:basedOn w:val="1"/>
    <w:link w:val="20"/>
    <w:qFormat/>
    <w:uiPriority w:val="0"/>
    <w:pPr>
      <w:tabs>
        <w:tab w:val="center" w:pos="4153"/>
        <w:tab w:val="right" w:pos="8306"/>
      </w:tabs>
      <w:snapToGrid w:val="0"/>
      <w:jc w:val="left"/>
    </w:pPr>
    <w:rPr>
      <w:sz w:val="18"/>
      <w:szCs w:val="18"/>
    </w:rPr>
  </w:style>
  <w:style w:type="paragraph" w:styleId="11">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2">
    <w:name w:val="Subtitle"/>
    <w:basedOn w:val="2"/>
    <w:next w:val="1"/>
    <w:link w:val="28"/>
    <w:qFormat/>
    <w:uiPriority w:val="0"/>
    <w:pPr>
      <w:spacing w:line="360" w:lineRule="auto"/>
      <w:jc w:val="left"/>
      <w:outlineLvl w:val="1"/>
    </w:pPr>
    <w:rPr>
      <w:rFonts w:ascii="Cambria" w:hAnsi="宋体" w:eastAsia="宋体"/>
      <w:b/>
      <w:kern w:val="0"/>
      <w:sz w:val="28"/>
      <w:szCs w:val="32"/>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Hyperlink"/>
    <w:qFormat/>
    <w:uiPriority w:val="0"/>
    <w:rPr>
      <w:color w:val="2D64B3"/>
      <w:u w:val="none"/>
    </w:rPr>
  </w:style>
  <w:style w:type="character" w:customStyle="1" w:styleId="19">
    <w:name w:val="标题 3 Char"/>
    <w:basedOn w:val="16"/>
    <w:link w:val="4"/>
    <w:semiHidden/>
    <w:qFormat/>
    <w:uiPriority w:val="0"/>
    <w:rPr>
      <w:b/>
      <w:bCs/>
      <w:kern w:val="2"/>
      <w:sz w:val="32"/>
      <w:szCs w:val="32"/>
    </w:rPr>
  </w:style>
  <w:style w:type="character" w:customStyle="1" w:styleId="20">
    <w:name w:val="页脚 Char"/>
    <w:link w:val="10"/>
    <w:qFormat/>
    <w:uiPriority w:val="0"/>
    <w:rPr>
      <w:kern w:val="2"/>
      <w:sz w:val="18"/>
      <w:szCs w:val="18"/>
    </w:rPr>
  </w:style>
  <w:style w:type="paragraph" w:customStyle="1" w:styleId="21">
    <w:name w:val="style9"/>
    <w:basedOn w:val="1"/>
    <w:qFormat/>
    <w:uiPriority w:val="0"/>
    <w:pPr>
      <w:widowControl/>
      <w:spacing w:before="100" w:beforeAutospacing="1" w:after="100" w:afterAutospacing="1"/>
      <w:jc w:val="left"/>
    </w:pPr>
    <w:rPr>
      <w:rFonts w:ascii="宋体" w:hAnsi="宋体" w:cs="宋体"/>
      <w:kern w:val="0"/>
      <w:szCs w:val="21"/>
    </w:rPr>
  </w:style>
  <w:style w:type="character" w:customStyle="1" w:styleId="22">
    <w:name w:val="正文文本缩进 Char"/>
    <w:link w:val="7"/>
    <w:qFormat/>
    <w:uiPriority w:val="0"/>
    <w:rPr>
      <w:kern w:val="2"/>
      <w:sz w:val="21"/>
      <w:szCs w:val="24"/>
    </w:rPr>
  </w:style>
  <w:style w:type="paragraph" w:styleId="23">
    <w:name w:val="List Paragraph"/>
    <w:basedOn w:val="1"/>
    <w:qFormat/>
    <w:uiPriority w:val="34"/>
    <w:pPr>
      <w:widowControl/>
      <w:ind w:firstLine="420" w:firstLineChars="200"/>
      <w:jc w:val="left"/>
    </w:pPr>
    <w:rPr>
      <w:rFonts w:ascii="宋体" w:hAnsi="宋体" w:cs="宋体"/>
      <w:kern w:val="0"/>
      <w:sz w:val="24"/>
    </w:rPr>
  </w:style>
  <w:style w:type="character" w:customStyle="1" w:styleId="24">
    <w:name w:val="shuojin1"/>
    <w:basedOn w:val="16"/>
    <w:qFormat/>
    <w:uiPriority w:val="0"/>
  </w:style>
  <w:style w:type="character" w:customStyle="1" w:styleId="25">
    <w:name w:val="lemmatitleh1"/>
    <w:basedOn w:val="16"/>
    <w:qFormat/>
    <w:uiPriority w:val="0"/>
  </w:style>
  <w:style w:type="paragraph" w:customStyle="1" w:styleId="26">
    <w:name w:val="Char4"/>
    <w:basedOn w:val="1"/>
    <w:qFormat/>
    <w:uiPriority w:val="0"/>
    <w:pPr>
      <w:spacing w:line="360" w:lineRule="auto"/>
    </w:pPr>
    <w:rPr>
      <w:rFonts w:ascii="Tahoma" w:hAnsi="Tahoma"/>
      <w:sz w:val="24"/>
      <w:szCs w:val="20"/>
    </w:rPr>
  </w:style>
  <w:style w:type="character" w:customStyle="1" w:styleId="27">
    <w:name w:val="批注框文本 Char"/>
    <w:basedOn w:val="16"/>
    <w:link w:val="9"/>
    <w:qFormat/>
    <w:uiPriority w:val="0"/>
    <w:rPr>
      <w:kern w:val="2"/>
      <w:sz w:val="18"/>
      <w:szCs w:val="18"/>
    </w:rPr>
  </w:style>
  <w:style w:type="character" w:customStyle="1" w:styleId="28">
    <w:name w:val="副标题 Char"/>
    <w:basedOn w:val="16"/>
    <w:link w:val="12"/>
    <w:qFormat/>
    <w:uiPriority w:val="0"/>
    <w:rPr>
      <w:rFonts w:ascii="Cambria" w:hAnsi="宋体"/>
      <w:b/>
      <w:bCs/>
      <w:sz w:val="28"/>
      <w:szCs w:val="32"/>
    </w:rPr>
  </w:style>
  <w:style w:type="character" w:customStyle="1" w:styleId="29">
    <w:name w:val="Unresolved Mention"/>
    <w:basedOn w:val="16"/>
    <w:semiHidden/>
    <w:unhideWhenUsed/>
    <w:qFormat/>
    <w:uiPriority w:val="99"/>
    <w:rPr>
      <w:color w:val="605E5C"/>
      <w:shd w:val="clear" w:color="auto" w:fill="E1DFDD"/>
    </w:rPr>
  </w:style>
  <w:style w:type="character" w:customStyle="1" w:styleId="30">
    <w:name w:val="标题 4 Char"/>
    <w:basedOn w:val="16"/>
    <w:link w:val="5"/>
    <w:semiHidden/>
    <w:qFormat/>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4E62E-5DDA-4753-A6A8-4CACFA10C689}">
  <ds:schemaRefs/>
</ds:datastoreItem>
</file>

<file path=docProps/app.xml><?xml version="1.0" encoding="utf-8"?>
<Properties xmlns="http://schemas.openxmlformats.org/officeDocument/2006/extended-properties" xmlns:vt="http://schemas.openxmlformats.org/officeDocument/2006/docPropsVTypes">
  <Template>Normal</Template>
  <Pages>36</Pages>
  <Words>7072</Words>
  <Characters>7326</Characters>
  <Lines>243</Lines>
  <Paragraphs>68</Paragraphs>
  <TotalTime>483</TotalTime>
  <ScaleCrop>false</ScaleCrop>
  <LinksUpToDate>false</LinksUpToDate>
  <CharactersWithSpaces>7421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2024-07-02T08:42:00Z</dcterms:created>
  <dc:creator>Chen Xiaofeng</dc:creator>
  <cp:lastModifiedBy>wr</cp:lastModifiedBy>
  <dcterms:modified xsi:type="dcterms:W3CDTF">2025-09-12T01:06:47Z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BE66A2B5183D44729299B96A56A05947_13</vt:lpwstr>
  </property>
</Properties>
</file>